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F11C" w14:textId="433EA752" w:rsidR="001C4C3B" w:rsidRDefault="001C4C3B" w:rsidP="001C4C3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0"/>
          <w:szCs w:val="20"/>
        </w:rPr>
        <w:t>WF.002.3.</w:t>
      </w:r>
      <w:r>
        <w:rPr>
          <w:rStyle w:val="normaltextrun"/>
          <w:b/>
          <w:bCs/>
          <w:sz w:val="20"/>
          <w:szCs w:val="20"/>
        </w:rPr>
        <w:t>11</w:t>
      </w:r>
      <w:r>
        <w:rPr>
          <w:rStyle w:val="normaltextrun"/>
          <w:b/>
          <w:bCs/>
          <w:sz w:val="20"/>
          <w:szCs w:val="20"/>
        </w:rPr>
        <w:t>.</w:t>
      </w:r>
      <w:r>
        <w:rPr>
          <w:rStyle w:val="normaltextrun"/>
          <w:sz w:val="20"/>
          <w:szCs w:val="20"/>
        </w:rPr>
        <w:t>2022.MM </w:t>
      </w:r>
      <w:r>
        <w:rPr>
          <w:rStyle w:val="tabchar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                                                 </w:t>
      </w:r>
      <w:r>
        <w:rPr>
          <w:rStyle w:val="tabchar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                   </w:t>
      </w:r>
      <w:r>
        <w:rPr>
          <w:rStyle w:val="normaltextrun"/>
          <w:sz w:val="20"/>
          <w:szCs w:val="20"/>
        </w:rPr>
        <w:tab/>
      </w:r>
      <w:r>
        <w:rPr>
          <w:rStyle w:val="normaltextrun"/>
          <w:sz w:val="20"/>
          <w:szCs w:val="20"/>
        </w:rPr>
        <w:tab/>
        <w:t>   </w:t>
      </w:r>
      <w:r>
        <w:rPr>
          <w:rStyle w:val="normaltextrun"/>
          <w:sz w:val="20"/>
          <w:szCs w:val="20"/>
        </w:rPr>
        <w:t>Wrocław, dn. 30</w:t>
      </w:r>
      <w:r>
        <w:rPr>
          <w:rStyle w:val="normaltextrun"/>
          <w:sz w:val="20"/>
          <w:szCs w:val="20"/>
        </w:rPr>
        <w:t>.06.2022r. </w:t>
      </w:r>
      <w:r>
        <w:rPr>
          <w:rStyle w:val="eop"/>
          <w:sz w:val="20"/>
          <w:szCs w:val="20"/>
        </w:rPr>
        <w:t> </w:t>
      </w:r>
    </w:p>
    <w:p w14:paraId="6A7E82D4" w14:textId="77777777" w:rsidR="001C4C3B" w:rsidRDefault="001C4C3B" w:rsidP="001C4C3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26E000C" w14:textId="77777777" w:rsidR="001C4C3B" w:rsidRDefault="001C4C3B" w:rsidP="001C4C3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1047798" w14:textId="77777777" w:rsidR="001C4C3B" w:rsidRDefault="001C4C3B" w:rsidP="001C4C3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36CD4A4" w14:textId="77777777" w:rsidR="001C4C3B" w:rsidRDefault="001C4C3B" w:rsidP="001C4C3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ZAPROSZENIE</w:t>
      </w:r>
      <w:r>
        <w:rPr>
          <w:rStyle w:val="eop"/>
          <w:sz w:val="28"/>
          <w:szCs w:val="28"/>
        </w:rPr>
        <w:t> </w:t>
      </w:r>
    </w:p>
    <w:p w14:paraId="412669ED" w14:textId="77777777" w:rsidR="001C4C3B" w:rsidRDefault="001C4C3B" w:rsidP="001C4C3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79BA7479" w14:textId="329F18C1" w:rsidR="001C4C3B" w:rsidRDefault="001C4C3B" w:rsidP="001C4C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 xml:space="preserve">na </w:t>
      </w:r>
      <w:r>
        <w:rPr>
          <w:rStyle w:val="normaltextrun"/>
        </w:rPr>
        <w:t>nadzwyczajne</w:t>
      </w:r>
      <w:r>
        <w:rPr>
          <w:rStyle w:val="normaltextrun"/>
        </w:rPr>
        <w:t xml:space="preserve"> posiedzenie </w:t>
      </w:r>
      <w:r>
        <w:rPr>
          <w:rStyle w:val="normaltextrun"/>
          <w:b/>
          <w:bCs/>
        </w:rPr>
        <w:t>Rady Dyscypliny Naukowej </w:t>
      </w:r>
      <w:r>
        <w:rPr>
          <w:rStyle w:val="normaltextrun"/>
          <w:b/>
          <w:bCs/>
          <w:i/>
          <w:iCs/>
        </w:rPr>
        <w:t xml:space="preserve">Nauk o Komunikacji Społecznej </w:t>
      </w:r>
      <w:r>
        <w:rPr>
          <w:rStyle w:val="normaltextrun"/>
          <w:b/>
          <w:bCs/>
          <w:i/>
          <w:iCs/>
        </w:rPr>
        <w:t>i Mediach </w:t>
      </w:r>
      <w:r>
        <w:rPr>
          <w:rStyle w:val="normaltextrun"/>
        </w:rPr>
        <w:t>Uniwersytetu Wrocławskiego, które odbędzie się </w:t>
      </w:r>
      <w:r>
        <w:rPr>
          <w:rStyle w:val="normaltextrun"/>
          <w:b/>
          <w:bCs/>
        </w:rPr>
        <w:t>5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</w:rPr>
        <w:t>lipca</w:t>
      </w:r>
      <w:r>
        <w:rPr>
          <w:rStyle w:val="normaltextrun"/>
          <w:b/>
          <w:bCs/>
        </w:rPr>
        <w:t xml:space="preserve"> 2022r. (wtorek) </w:t>
      </w:r>
      <w:r>
        <w:rPr>
          <w:rStyle w:val="normaltextrun"/>
          <w:b/>
          <w:bCs/>
        </w:rPr>
        <w:br/>
        <w:t>o godz. 9:00 z wykorzystaniem środków komunikacji zdalnej</w:t>
      </w:r>
      <w:r>
        <w:rPr>
          <w:rStyle w:val="eop"/>
        </w:rPr>
        <w:t> </w:t>
      </w:r>
    </w:p>
    <w:p w14:paraId="01133BD3" w14:textId="77777777" w:rsidR="001C4C3B" w:rsidRDefault="001C4C3B" w:rsidP="001C4C3B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59EAB67D" w14:textId="77777777" w:rsidR="001C4C3B" w:rsidRPr="001C4C3B" w:rsidRDefault="001C4C3B" w:rsidP="001C4C3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C4C3B">
        <w:rPr>
          <w:rStyle w:val="normaltextrun"/>
          <w:b/>
          <w:bCs/>
          <w:sz w:val="22"/>
          <w:szCs w:val="22"/>
        </w:rPr>
        <w:t>Porządek obrad: </w:t>
      </w:r>
      <w:r w:rsidRPr="001C4C3B">
        <w:rPr>
          <w:rStyle w:val="eop"/>
          <w:sz w:val="22"/>
          <w:szCs w:val="22"/>
        </w:rPr>
        <w:t> </w:t>
      </w:r>
    </w:p>
    <w:p w14:paraId="4D779CC1" w14:textId="77777777" w:rsidR="001C4C3B" w:rsidRPr="001C4C3B" w:rsidRDefault="001C4C3B" w:rsidP="001C4C3B">
      <w:pPr>
        <w:pStyle w:val="Akapitzlist"/>
        <w:rPr>
          <w:rFonts w:eastAsia="Calibri"/>
          <w:sz w:val="22"/>
          <w:szCs w:val="22"/>
          <w:lang w:eastAsia="en-US"/>
        </w:rPr>
      </w:pPr>
    </w:p>
    <w:p w14:paraId="2959BCC9" w14:textId="00C57DDF" w:rsidR="004D6496" w:rsidRPr="001C4C3B" w:rsidRDefault="009C6616" w:rsidP="004D6496">
      <w:pPr>
        <w:pStyle w:val="Akapitzlist"/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1C4C3B">
        <w:rPr>
          <w:sz w:val="22"/>
          <w:szCs w:val="22"/>
        </w:rPr>
        <w:t>Sprawa powołania komisji habilitacyjnej dr Annette Sieme</w:t>
      </w:r>
      <w:r w:rsidR="001C4C3B" w:rsidRPr="001C4C3B">
        <w:rPr>
          <w:sz w:val="22"/>
          <w:szCs w:val="22"/>
        </w:rPr>
        <w:t>n</w:t>
      </w:r>
      <w:r w:rsidRPr="001C4C3B">
        <w:rPr>
          <w:sz w:val="22"/>
          <w:szCs w:val="22"/>
        </w:rPr>
        <w:t>s</w:t>
      </w:r>
    </w:p>
    <w:p w14:paraId="77D0A21E" w14:textId="14667863" w:rsidR="009C6616" w:rsidRPr="001C4C3B" w:rsidRDefault="004D6496" w:rsidP="009D2F52">
      <w:pPr>
        <w:pStyle w:val="Akapitzlist"/>
        <w:jc w:val="right"/>
        <w:rPr>
          <w:rFonts w:eastAsia="Calibri"/>
          <w:sz w:val="22"/>
          <w:szCs w:val="22"/>
          <w:lang w:eastAsia="en-US"/>
        </w:rPr>
      </w:pPr>
      <w:r w:rsidRPr="001C4C3B">
        <w:rPr>
          <w:rFonts w:eastAsia="Calibri"/>
          <w:b/>
          <w:sz w:val="22"/>
          <w:szCs w:val="22"/>
          <w:lang w:eastAsia="en-US"/>
        </w:rPr>
        <w:t xml:space="preserve">- </w:t>
      </w:r>
      <w:r w:rsidR="009C6616" w:rsidRPr="001C4C3B">
        <w:rPr>
          <w:rFonts w:eastAsia="Calibri"/>
          <w:b/>
          <w:sz w:val="22"/>
          <w:szCs w:val="22"/>
          <w:lang w:eastAsia="en-US"/>
        </w:rPr>
        <w:t xml:space="preserve">ref. </w:t>
      </w:r>
      <w:r w:rsidR="009C6616" w:rsidRPr="001C4C3B">
        <w:rPr>
          <w:rFonts w:eastAsia="Calibri"/>
          <w:sz w:val="22"/>
          <w:szCs w:val="22"/>
          <w:lang w:eastAsia="en-US"/>
        </w:rPr>
        <w:t>Przewodniczący.</w:t>
      </w:r>
    </w:p>
    <w:p w14:paraId="2651AFAD" w14:textId="2BAF2C60" w:rsidR="004D6496" w:rsidRPr="001C4C3B" w:rsidRDefault="009C6616" w:rsidP="009D2F52">
      <w:pPr>
        <w:pStyle w:val="Akapitzlist"/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1C4C3B">
        <w:rPr>
          <w:sz w:val="22"/>
          <w:szCs w:val="22"/>
        </w:rPr>
        <w:t>Sprawa powołania komisji habilitacyjnej dr. Mariusza Wszołka</w:t>
      </w:r>
    </w:p>
    <w:p w14:paraId="77D0A21F" w14:textId="26CD43CF" w:rsidR="009C6616" w:rsidRPr="001C4C3B" w:rsidRDefault="009C6616" w:rsidP="009D2F52">
      <w:pPr>
        <w:jc w:val="right"/>
        <w:rPr>
          <w:rFonts w:eastAsia="Calibri"/>
          <w:sz w:val="22"/>
          <w:szCs w:val="22"/>
          <w:lang w:eastAsia="en-US"/>
        </w:rPr>
      </w:pPr>
      <w:r w:rsidRPr="001C4C3B">
        <w:rPr>
          <w:rFonts w:eastAsia="Calibri"/>
          <w:sz w:val="22"/>
          <w:szCs w:val="22"/>
          <w:lang w:eastAsia="en-US"/>
        </w:rPr>
        <w:t xml:space="preserve">- </w:t>
      </w:r>
      <w:r w:rsidRPr="001C4C3B">
        <w:rPr>
          <w:rFonts w:eastAsia="Calibri"/>
          <w:b/>
          <w:sz w:val="22"/>
          <w:szCs w:val="22"/>
          <w:lang w:eastAsia="en-US"/>
        </w:rPr>
        <w:t xml:space="preserve">ref. </w:t>
      </w:r>
      <w:r w:rsidRPr="001C4C3B">
        <w:rPr>
          <w:rFonts w:eastAsia="Calibri"/>
          <w:sz w:val="22"/>
          <w:szCs w:val="22"/>
          <w:lang w:eastAsia="en-US"/>
        </w:rPr>
        <w:t>Przewodniczący.</w:t>
      </w:r>
    </w:p>
    <w:p w14:paraId="7F6B8C5D" w14:textId="3F99A43D" w:rsidR="004D6496" w:rsidRPr="001C4C3B" w:rsidRDefault="009C6616" w:rsidP="009D2F5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C4C3B">
        <w:rPr>
          <w:sz w:val="22"/>
          <w:szCs w:val="22"/>
        </w:rPr>
        <w:t xml:space="preserve">Sprawa nadania stopnia doktora nauk społecznych mgr Monice Jaremków (z wnioskiem </w:t>
      </w:r>
      <w:r w:rsidR="001C4C3B">
        <w:rPr>
          <w:sz w:val="22"/>
          <w:szCs w:val="22"/>
        </w:rPr>
        <w:br/>
      </w:r>
      <w:r w:rsidRPr="001C4C3B">
        <w:rPr>
          <w:sz w:val="22"/>
          <w:szCs w:val="22"/>
        </w:rPr>
        <w:t>o wyróżnienie doktoratu)</w:t>
      </w:r>
    </w:p>
    <w:p w14:paraId="77D0A220" w14:textId="5BF4B881" w:rsidR="009C6616" w:rsidRPr="001C4C3B" w:rsidRDefault="009C6616" w:rsidP="009D2F52">
      <w:pPr>
        <w:jc w:val="right"/>
        <w:rPr>
          <w:sz w:val="22"/>
          <w:szCs w:val="22"/>
        </w:rPr>
      </w:pPr>
      <w:r w:rsidRPr="001C4C3B">
        <w:rPr>
          <w:sz w:val="22"/>
          <w:szCs w:val="22"/>
        </w:rPr>
        <w:t xml:space="preserve"> - </w:t>
      </w:r>
      <w:r w:rsidRPr="001C4C3B">
        <w:rPr>
          <w:b/>
          <w:sz w:val="22"/>
          <w:szCs w:val="22"/>
        </w:rPr>
        <w:t>ref.</w:t>
      </w:r>
      <w:r w:rsidRPr="001C4C3B">
        <w:rPr>
          <w:sz w:val="22"/>
          <w:szCs w:val="22"/>
        </w:rPr>
        <w:t xml:space="preserve"> prof. dr hab. Adam Pawłowski.</w:t>
      </w:r>
    </w:p>
    <w:p w14:paraId="77D0A221" w14:textId="77777777" w:rsidR="009C6616" w:rsidRPr="001C4C3B" w:rsidRDefault="009C6616" w:rsidP="004D6496">
      <w:pPr>
        <w:rPr>
          <w:sz w:val="22"/>
          <w:szCs w:val="22"/>
        </w:rPr>
      </w:pPr>
    </w:p>
    <w:p w14:paraId="6BE25C86" w14:textId="043E94C7" w:rsidR="009D2F52" w:rsidRPr="001C4C3B" w:rsidRDefault="00CC4618" w:rsidP="009D2F5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C4C3B">
        <w:rPr>
          <w:sz w:val="22"/>
          <w:szCs w:val="22"/>
        </w:rPr>
        <w:t xml:space="preserve">Sprawa przewodu doktorskiego mgr Anny Lubińskiej: wyznaczenie zakresu egzaminu </w:t>
      </w:r>
      <w:r w:rsidR="001C4C3B">
        <w:rPr>
          <w:sz w:val="22"/>
          <w:szCs w:val="22"/>
        </w:rPr>
        <w:br/>
      </w:r>
      <w:r w:rsidRPr="001C4C3B">
        <w:rPr>
          <w:sz w:val="22"/>
          <w:szCs w:val="22"/>
        </w:rPr>
        <w:t>z dyscypliny podstawowej; powołanie recenzentów; powołanie komisji do przeprowadzenia egzaminu z dyscypliny podstawowej; powołanie komisji do przyjęcia i przeprowadzenia obrony rozprawy doktorskiej</w:t>
      </w:r>
    </w:p>
    <w:p w14:paraId="77D0A222" w14:textId="1F1841D0" w:rsidR="00CC4618" w:rsidRPr="001C4C3B" w:rsidRDefault="00CC4618" w:rsidP="009D2F52">
      <w:pPr>
        <w:pStyle w:val="Akapitzlist"/>
        <w:jc w:val="right"/>
        <w:rPr>
          <w:sz w:val="22"/>
          <w:szCs w:val="22"/>
        </w:rPr>
      </w:pPr>
      <w:r w:rsidRPr="001C4C3B">
        <w:rPr>
          <w:b/>
          <w:sz w:val="22"/>
          <w:szCs w:val="22"/>
        </w:rPr>
        <w:t>- ref.</w:t>
      </w:r>
      <w:r w:rsidRPr="001C4C3B">
        <w:rPr>
          <w:sz w:val="22"/>
          <w:szCs w:val="22"/>
        </w:rPr>
        <w:t xml:space="preserve"> dr hab. Bożena Koredczuk, prof. UWr.</w:t>
      </w:r>
    </w:p>
    <w:p w14:paraId="73C62F01" w14:textId="77777777" w:rsidR="009D2F52" w:rsidRPr="001C4C3B" w:rsidRDefault="009D2F52" w:rsidP="009D2F52">
      <w:pPr>
        <w:pStyle w:val="Akapitzlist"/>
        <w:jc w:val="right"/>
        <w:rPr>
          <w:sz w:val="22"/>
          <w:szCs w:val="22"/>
        </w:rPr>
      </w:pPr>
    </w:p>
    <w:p w14:paraId="48DECA0E" w14:textId="77777777" w:rsidR="009D2F52" w:rsidRPr="001C4C3B" w:rsidRDefault="009D2F52" w:rsidP="009D2F52">
      <w:pPr>
        <w:pStyle w:val="Bezodstpw"/>
        <w:numPr>
          <w:ilvl w:val="0"/>
          <w:numId w:val="1"/>
        </w:numPr>
        <w:ind w:right="-285"/>
        <w:rPr>
          <w:rFonts w:ascii="Times New Roman" w:hAnsi="Times New Roman"/>
        </w:rPr>
      </w:pPr>
      <w:r w:rsidRPr="001C4C3B">
        <w:rPr>
          <w:rFonts w:ascii="Times New Roman" w:hAnsi="Times New Roman"/>
        </w:rPr>
        <w:t>Konkurs - sprawa zatrudnienia  dr. Adriana Wesołowskiego na stanowisku adiunkta w Zakładzie Komunikacji Międzykulturowej Instytutu Dziennikarstwa i Komunikacji Społecznej  (na czas określony)</w:t>
      </w:r>
    </w:p>
    <w:p w14:paraId="42C3DA1E" w14:textId="28ECA134" w:rsidR="009D2F52" w:rsidRPr="001C4C3B" w:rsidRDefault="009D2F52" w:rsidP="009D2F52">
      <w:pPr>
        <w:pStyle w:val="Bezodstpw"/>
        <w:ind w:left="720" w:right="-285"/>
        <w:jc w:val="right"/>
        <w:rPr>
          <w:rFonts w:ascii="Times New Roman" w:hAnsi="Times New Roman"/>
        </w:rPr>
      </w:pPr>
      <w:r w:rsidRPr="001C4C3B">
        <w:rPr>
          <w:rFonts w:ascii="Times New Roman" w:hAnsi="Times New Roman"/>
          <w:b/>
        </w:rPr>
        <w:t>– ref.</w:t>
      </w:r>
      <w:r w:rsidR="001C4C3B" w:rsidRPr="001C4C3B">
        <w:rPr>
          <w:rFonts w:ascii="Times New Roman" w:hAnsi="Times New Roman"/>
        </w:rPr>
        <w:t xml:space="preserve"> dr hab. </w:t>
      </w:r>
      <w:r w:rsidRPr="001C4C3B">
        <w:rPr>
          <w:rFonts w:ascii="Times New Roman" w:hAnsi="Times New Roman"/>
        </w:rPr>
        <w:t>Jerzy Biniewicz</w:t>
      </w:r>
      <w:r w:rsidR="001C4C3B" w:rsidRPr="001C4C3B">
        <w:rPr>
          <w:rFonts w:ascii="Times New Roman" w:hAnsi="Times New Roman"/>
        </w:rPr>
        <w:t>, prof. UWr</w:t>
      </w:r>
      <w:r w:rsidRPr="001C4C3B">
        <w:rPr>
          <w:rFonts w:ascii="Times New Roman" w:hAnsi="Times New Roman"/>
        </w:rPr>
        <w:t>.</w:t>
      </w:r>
    </w:p>
    <w:p w14:paraId="150620C4" w14:textId="77777777" w:rsidR="009D2F52" w:rsidRPr="001C4C3B" w:rsidRDefault="009D2F52" w:rsidP="009D2F52">
      <w:pPr>
        <w:pStyle w:val="Bezodstpw"/>
        <w:ind w:left="720" w:right="-285"/>
        <w:jc w:val="right"/>
        <w:rPr>
          <w:rFonts w:ascii="Times New Roman" w:hAnsi="Times New Roman"/>
        </w:rPr>
      </w:pPr>
    </w:p>
    <w:p w14:paraId="09AFB8C9" w14:textId="3AEC7CD4" w:rsidR="009D2F52" w:rsidRPr="001C4C3B" w:rsidRDefault="009D2F52" w:rsidP="009D2F52">
      <w:pPr>
        <w:pStyle w:val="Bezodstpw"/>
        <w:numPr>
          <w:ilvl w:val="0"/>
          <w:numId w:val="1"/>
        </w:numPr>
        <w:ind w:right="-285"/>
        <w:jc w:val="both"/>
        <w:rPr>
          <w:rFonts w:ascii="Times New Roman" w:hAnsi="Times New Roman"/>
        </w:rPr>
      </w:pPr>
      <w:r w:rsidRPr="001C4C3B">
        <w:rPr>
          <w:rFonts w:ascii="Times New Roman" w:hAnsi="Times New Roman"/>
        </w:rPr>
        <w:t xml:space="preserve">Konkurs - sprawa zatrudnienia  dr. Waldemara Bojakowskiego na stanowisku adiunkta </w:t>
      </w:r>
      <w:r w:rsidR="001C4C3B">
        <w:rPr>
          <w:rFonts w:ascii="Times New Roman" w:hAnsi="Times New Roman"/>
        </w:rPr>
        <w:br/>
      </w:r>
      <w:r w:rsidRPr="001C4C3B">
        <w:rPr>
          <w:rFonts w:ascii="Times New Roman" w:hAnsi="Times New Roman"/>
        </w:rPr>
        <w:t xml:space="preserve">w Zakładzie Komunikacji Wizerunkowej Instytutu Dziennikarstwa i Komunikacji Społecznej </w:t>
      </w:r>
      <w:r w:rsidR="001C4C3B">
        <w:rPr>
          <w:rFonts w:ascii="Times New Roman" w:hAnsi="Times New Roman"/>
        </w:rPr>
        <w:br/>
      </w:r>
      <w:bookmarkStart w:id="0" w:name="_GoBack"/>
      <w:bookmarkEnd w:id="0"/>
      <w:r w:rsidRPr="001C4C3B">
        <w:rPr>
          <w:rFonts w:ascii="Times New Roman" w:hAnsi="Times New Roman"/>
        </w:rPr>
        <w:t>(na czas określony</w:t>
      </w:r>
      <w:r w:rsidRPr="001C4C3B">
        <w:rPr>
          <w:rFonts w:ascii="Times New Roman" w:hAnsi="Times New Roman"/>
        </w:rPr>
        <w:t>)</w:t>
      </w:r>
    </w:p>
    <w:p w14:paraId="6B1164B8" w14:textId="77777777" w:rsidR="001C4C3B" w:rsidRPr="001C4C3B" w:rsidRDefault="001C4C3B" w:rsidP="001C4C3B">
      <w:pPr>
        <w:pStyle w:val="Bezodstpw"/>
        <w:ind w:left="720" w:right="-285"/>
        <w:jc w:val="right"/>
        <w:rPr>
          <w:rFonts w:ascii="Times New Roman" w:hAnsi="Times New Roman"/>
        </w:rPr>
      </w:pPr>
      <w:r w:rsidRPr="001C4C3B">
        <w:rPr>
          <w:rFonts w:ascii="Times New Roman" w:hAnsi="Times New Roman"/>
          <w:b/>
        </w:rPr>
        <w:t>– ref.</w:t>
      </w:r>
      <w:r w:rsidRPr="001C4C3B">
        <w:rPr>
          <w:rFonts w:ascii="Times New Roman" w:hAnsi="Times New Roman"/>
        </w:rPr>
        <w:t xml:space="preserve"> dr hab. Jerzy Biniewicz, prof. UWr.</w:t>
      </w:r>
    </w:p>
    <w:p w14:paraId="3D29818D" w14:textId="77777777" w:rsidR="001C4C3B" w:rsidRPr="001C4C3B" w:rsidRDefault="001C4C3B" w:rsidP="001C4C3B">
      <w:pPr>
        <w:jc w:val="right"/>
        <w:rPr>
          <w:sz w:val="22"/>
          <w:szCs w:val="22"/>
        </w:rPr>
      </w:pPr>
    </w:p>
    <w:p w14:paraId="7C5BC6AD" w14:textId="77777777" w:rsidR="001C4C3B" w:rsidRPr="001C4C3B" w:rsidRDefault="001C4C3B" w:rsidP="001C4C3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C4C3B">
        <w:rPr>
          <w:sz w:val="22"/>
          <w:szCs w:val="22"/>
        </w:rPr>
        <w:t>Wolne wnioski.</w:t>
      </w:r>
    </w:p>
    <w:p w14:paraId="67E1CD7C" w14:textId="77777777" w:rsidR="001C4C3B" w:rsidRPr="003C38E9" w:rsidRDefault="001C4C3B" w:rsidP="001C4C3B">
      <w:pPr>
        <w:jc w:val="right"/>
      </w:pPr>
    </w:p>
    <w:p w14:paraId="5C950AF3" w14:textId="77777777" w:rsidR="001C4C3B" w:rsidRDefault="001C4C3B" w:rsidP="001C4C3B">
      <w:pPr>
        <w:jc w:val="right"/>
      </w:pPr>
    </w:p>
    <w:p w14:paraId="5CD2049C" w14:textId="77777777" w:rsidR="001C4C3B" w:rsidRPr="001A35D3" w:rsidRDefault="001C4C3B" w:rsidP="001C4C3B">
      <w:pPr>
        <w:pStyle w:val="Default"/>
        <w:ind w:left="720"/>
        <w:jc w:val="right"/>
        <w:rPr>
          <w:i/>
        </w:rPr>
      </w:pPr>
      <w:r w:rsidRPr="001A35D3">
        <w:rPr>
          <w:i/>
          <w:iCs/>
        </w:rPr>
        <w:t xml:space="preserve">Przewodniczący </w:t>
      </w:r>
    </w:p>
    <w:p w14:paraId="0007C9F0" w14:textId="77777777" w:rsidR="001C4C3B" w:rsidRPr="001A35D3" w:rsidRDefault="001C4C3B" w:rsidP="001C4C3B">
      <w:pPr>
        <w:pStyle w:val="Default"/>
        <w:ind w:left="720"/>
        <w:jc w:val="right"/>
        <w:rPr>
          <w:i/>
        </w:rPr>
      </w:pPr>
      <w:r w:rsidRPr="001A35D3">
        <w:rPr>
          <w:i/>
          <w:iCs/>
        </w:rPr>
        <w:t xml:space="preserve">Rady Dyscypliny </w:t>
      </w:r>
      <w:r w:rsidRPr="001A35D3">
        <w:rPr>
          <w:i/>
        </w:rPr>
        <w:t xml:space="preserve">Nauki o </w:t>
      </w:r>
      <w:r>
        <w:rPr>
          <w:i/>
        </w:rPr>
        <w:br/>
      </w:r>
      <w:r w:rsidRPr="001A35D3">
        <w:rPr>
          <w:i/>
        </w:rPr>
        <w:t>Komunikacji Społecznej i Mediach</w:t>
      </w:r>
      <w:r>
        <w:rPr>
          <w:i/>
        </w:rPr>
        <w:br/>
      </w:r>
    </w:p>
    <w:p w14:paraId="45DAB9EE" w14:textId="77777777" w:rsidR="001C4C3B" w:rsidRPr="001A35D3" w:rsidRDefault="001C4C3B" w:rsidP="001C4C3B">
      <w:pPr>
        <w:pStyle w:val="Default"/>
        <w:ind w:left="720"/>
        <w:jc w:val="right"/>
        <w:rPr>
          <w:i/>
        </w:rPr>
      </w:pPr>
      <w:r w:rsidRPr="001A35D3">
        <w:rPr>
          <w:i/>
        </w:rPr>
        <w:t>dr hab. Arkadiusz Lewicki, prof. UWr</w:t>
      </w:r>
    </w:p>
    <w:p w14:paraId="6603DC5B" w14:textId="77777777" w:rsidR="001C4C3B" w:rsidRDefault="001C4C3B" w:rsidP="001C4C3B">
      <w:pPr>
        <w:pStyle w:val="Bezodstpw"/>
        <w:ind w:left="720" w:right="-285"/>
        <w:rPr>
          <w:rFonts w:ascii="Times New Roman" w:hAnsi="Times New Roman"/>
          <w:sz w:val="20"/>
          <w:szCs w:val="20"/>
        </w:rPr>
      </w:pPr>
    </w:p>
    <w:p w14:paraId="3E0E9255" w14:textId="21739B16" w:rsidR="009D2F52" w:rsidRPr="009D2F52" w:rsidRDefault="009D2F52" w:rsidP="009D2F52">
      <w:pPr>
        <w:pStyle w:val="Bezodstpw"/>
        <w:ind w:left="720" w:right="-285"/>
        <w:jc w:val="right"/>
        <w:rPr>
          <w:rFonts w:ascii="Times New Roman" w:hAnsi="Times New Roman"/>
          <w:sz w:val="20"/>
          <w:szCs w:val="20"/>
        </w:rPr>
      </w:pPr>
    </w:p>
    <w:p w14:paraId="724368CC" w14:textId="77777777" w:rsidR="009D2F52" w:rsidRDefault="009D2F52" w:rsidP="009D2F52">
      <w:pPr>
        <w:pStyle w:val="Akapitzlist"/>
      </w:pPr>
    </w:p>
    <w:p w14:paraId="77D0A223" w14:textId="77777777" w:rsidR="0096433C" w:rsidRDefault="0096433C" w:rsidP="004D6496"/>
    <w:sectPr w:rsidR="009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32C"/>
    <w:multiLevelType w:val="hybridMultilevel"/>
    <w:tmpl w:val="68C6CAC0"/>
    <w:lvl w:ilvl="0" w:tplc="99A6E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7C7"/>
    <w:multiLevelType w:val="hybridMultilevel"/>
    <w:tmpl w:val="4A1A5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494C"/>
    <w:multiLevelType w:val="hybridMultilevel"/>
    <w:tmpl w:val="F95A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7"/>
    <w:rsid w:val="001C4C3B"/>
    <w:rsid w:val="004D6496"/>
    <w:rsid w:val="0096433C"/>
    <w:rsid w:val="009C6616"/>
    <w:rsid w:val="009D2F52"/>
    <w:rsid w:val="00CC4618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96"/>
    <w:pPr>
      <w:ind w:left="720"/>
      <w:contextualSpacing/>
    </w:pPr>
  </w:style>
  <w:style w:type="paragraph" w:styleId="Bezodstpw">
    <w:name w:val="No Spacing"/>
    <w:uiPriority w:val="1"/>
    <w:qFormat/>
    <w:rsid w:val="009D2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op">
    <w:name w:val="eop"/>
    <w:basedOn w:val="Domylnaczcionkaakapitu"/>
    <w:rsid w:val="001C4C3B"/>
  </w:style>
  <w:style w:type="paragraph" w:customStyle="1" w:styleId="paragraph">
    <w:name w:val="paragraph"/>
    <w:basedOn w:val="Normalny"/>
    <w:rsid w:val="001C4C3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C4C3B"/>
  </w:style>
  <w:style w:type="character" w:customStyle="1" w:styleId="tabchar">
    <w:name w:val="tabchar"/>
    <w:basedOn w:val="Domylnaczcionkaakapitu"/>
    <w:rsid w:val="001C4C3B"/>
  </w:style>
  <w:style w:type="paragraph" w:customStyle="1" w:styleId="Default">
    <w:name w:val="Default"/>
    <w:rsid w:val="001C4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96"/>
    <w:pPr>
      <w:ind w:left="720"/>
      <w:contextualSpacing/>
    </w:pPr>
  </w:style>
  <w:style w:type="paragraph" w:styleId="Bezodstpw">
    <w:name w:val="No Spacing"/>
    <w:uiPriority w:val="1"/>
    <w:qFormat/>
    <w:rsid w:val="009D2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op">
    <w:name w:val="eop"/>
    <w:basedOn w:val="Domylnaczcionkaakapitu"/>
    <w:rsid w:val="001C4C3B"/>
  </w:style>
  <w:style w:type="paragraph" w:customStyle="1" w:styleId="paragraph">
    <w:name w:val="paragraph"/>
    <w:basedOn w:val="Normalny"/>
    <w:rsid w:val="001C4C3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C4C3B"/>
  </w:style>
  <w:style w:type="character" w:customStyle="1" w:styleId="tabchar">
    <w:name w:val="tabchar"/>
    <w:basedOn w:val="Domylnaczcionkaakapitu"/>
    <w:rsid w:val="001C4C3B"/>
  </w:style>
  <w:style w:type="paragraph" w:customStyle="1" w:styleId="Default">
    <w:name w:val="Default"/>
    <w:rsid w:val="001C4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UrszulaUrsel</dc:creator>
  <cp:lastModifiedBy>MagdalenaMarczak</cp:lastModifiedBy>
  <cp:revision>2</cp:revision>
  <dcterms:created xsi:type="dcterms:W3CDTF">2022-07-01T07:59:00Z</dcterms:created>
  <dcterms:modified xsi:type="dcterms:W3CDTF">2022-07-01T07:59:00Z</dcterms:modified>
</cp:coreProperties>
</file>