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92D0" w14:textId="77777777" w:rsidR="007D03B0" w:rsidRDefault="007D03B0">
      <w:pPr>
        <w:pStyle w:val="Tekstpodstawowy"/>
        <w:spacing w:before="6"/>
        <w:rPr>
          <w:sz w:val="14"/>
        </w:rPr>
      </w:pPr>
    </w:p>
    <w:p w14:paraId="41E32C66" w14:textId="3538902E" w:rsidR="007D03B0" w:rsidRDefault="006801DB">
      <w:pPr>
        <w:pStyle w:val="Tekstpodstawowy"/>
        <w:spacing w:before="68" w:line="278" w:lineRule="auto"/>
        <w:ind w:left="127" w:right="242"/>
        <w:jc w:val="center"/>
      </w:pPr>
      <w:r>
        <w:rPr>
          <w:spacing w:val="-1"/>
          <w:w w:val="105"/>
        </w:rPr>
        <w:t>PROCEDURA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MONITOROWANIA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PRAWIDŁOWOŚCI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OCENIANIA</w:t>
      </w:r>
      <w:r>
        <w:rPr>
          <w:spacing w:val="-18"/>
          <w:w w:val="105"/>
        </w:rPr>
        <w:t xml:space="preserve"> </w:t>
      </w:r>
      <w:r>
        <w:rPr>
          <w:w w:val="105"/>
        </w:rPr>
        <w:t>STUDENTÓW</w:t>
      </w:r>
      <w:r>
        <w:rPr>
          <w:spacing w:val="-60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II</w:t>
      </w:r>
      <w:r>
        <w:rPr>
          <w:spacing w:val="-3"/>
          <w:w w:val="105"/>
        </w:rPr>
        <w:t xml:space="preserve"> </w:t>
      </w:r>
      <w:r>
        <w:rPr>
          <w:w w:val="105"/>
        </w:rPr>
        <w:t>STOPNIA</w:t>
      </w:r>
      <w:r>
        <w:rPr>
          <w:spacing w:val="-17"/>
          <w:w w:val="105"/>
        </w:rPr>
        <w:t xml:space="preserve"> </w:t>
      </w:r>
      <w:r>
        <w:rPr>
          <w:w w:val="105"/>
        </w:rPr>
        <w:t>NA</w:t>
      </w:r>
      <w:r>
        <w:rPr>
          <w:spacing w:val="-22"/>
          <w:w w:val="105"/>
        </w:rPr>
        <w:t xml:space="preserve"> </w:t>
      </w:r>
      <w:r>
        <w:rPr>
          <w:w w:val="105"/>
        </w:rPr>
        <w:t>WYDZIALE FILOLOGICZNYM</w:t>
      </w:r>
      <w:r>
        <w:rPr>
          <w:spacing w:val="-3"/>
          <w:w w:val="105"/>
        </w:rPr>
        <w:t xml:space="preserve"> </w:t>
      </w:r>
      <w:r>
        <w:rPr>
          <w:w w:val="105"/>
        </w:rPr>
        <w:t>U</w:t>
      </w:r>
      <w:r w:rsidR="00FE48BA">
        <w:rPr>
          <w:w w:val="105"/>
        </w:rPr>
        <w:t>NIWERSYTETU WROCŁAWSKIEGO</w:t>
      </w:r>
    </w:p>
    <w:p w14:paraId="432B220A" w14:textId="77777777" w:rsidR="007D03B0" w:rsidRDefault="007D03B0">
      <w:pPr>
        <w:pStyle w:val="Tekstpodstawowy"/>
      </w:pPr>
    </w:p>
    <w:p w14:paraId="68C5C36E" w14:textId="77777777" w:rsidR="007D03B0" w:rsidRDefault="007D03B0">
      <w:pPr>
        <w:pStyle w:val="Tekstpodstawowy"/>
      </w:pPr>
    </w:p>
    <w:p w14:paraId="05E73F16" w14:textId="77777777" w:rsidR="007D03B0" w:rsidRDefault="007D03B0">
      <w:pPr>
        <w:pStyle w:val="Tekstpodstawowy"/>
        <w:spacing w:before="5"/>
        <w:rPr>
          <w:sz w:val="34"/>
        </w:rPr>
      </w:pPr>
    </w:p>
    <w:p w14:paraId="136BE698" w14:textId="77777777" w:rsidR="007D03B0" w:rsidRDefault="006801DB">
      <w:pPr>
        <w:ind w:left="126" w:right="242"/>
        <w:jc w:val="center"/>
      </w:pPr>
      <w:r>
        <w:t>§ 1</w:t>
      </w:r>
    </w:p>
    <w:p w14:paraId="2D7A0027" w14:textId="77777777" w:rsidR="007D03B0" w:rsidRDefault="007D03B0">
      <w:pPr>
        <w:pStyle w:val="Tekstpodstawowy"/>
        <w:spacing w:before="10"/>
        <w:rPr>
          <w:sz w:val="27"/>
        </w:rPr>
      </w:pPr>
    </w:p>
    <w:p w14:paraId="3C64B514" w14:textId="0931673D" w:rsidR="007D03B0" w:rsidRDefault="006801DB">
      <w:pPr>
        <w:spacing w:line="360" w:lineRule="auto"/>
        <w:ind w:left="115" w:right="228"/>
        <w:jc w:val="both"/>
      </w:pPr>
      <w:r>
        <w:t>Za</w:t>
      </w:r>
      <w:r>
        <w:rPr>
          <w:spacing w:val="1"/>
        </w:rPr>
        <w:t xml:space="preserve"> </w:t>
      </w:r>
      <w:r>
        <w:t>monitorowanie</w:t>
      </w:r>
      <w:r>
        <w:rPr>
          <w:spacing w:val="1"/>
        </w:rPr>
        <w:t xml:space="preserve"> </w:t>
      </w:r>
      <w:r>
        <w:t>prawidłowości</w:t>
      </w:r>
      <w:r>
        <w:rPr>
          <w:spacing w:val="1"/>
        </w:rPr>
        <w:t xml:space="preserve"> </w:t>
      </w:r>
      <w:r>
        <w:t>oceniania</w:t>
      </w:r>
      <w:r>
        <w:rPr>
          <w:spacing w:val="1"/>
        </w:rPr>
        <w:t xml:space="preserve"> </w:t>
      </w:r>
      <w:r>
        <w:t>studentów</w:t>
      </w:r>
      <w:r>
        <w:rPr>
          <w:spacing w:val="1"/>
        </w:rPr>
        <w:t xml:space="preserve"> </w:t>
      </w:r>
      <w:r>
        <w:t>studiów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stopnia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Wydziale</w:t>
      </w:r>
      <w:r>
        <w:rPr>
          <w:spacing w:val="1"/>
        </w:rPr>
        <w:t xml:space="preserve"> </w:t>
      </w:r>
      <w:r>
        <w:t>Filologicznym Uniwersytetu Wrocławskiego zgodnie z</w:t>
      </w:r>
      <w:r w:rsidR="00FE48BA">
        <w:t xml:space="preserve"> </w:t>
      </w:r>
      <w:r w:rsidR="00FE48BA" w:rsidRPr="00FE48BA">
        <w:t>§7.2, pkt. 4</w:t>
      </w:r>
      <w:r>
        <w:t xml:space="preserve"> Zarządzenia Nr </w:t>
      </w:r>
      <w:r w:rsidR="00FE48BA" w:rsidRPr="00FE48BA">
        <w:t>11/2018</w:t>
      </w:r>
      <w:r>
        <w:t xml:space="preserve"> Rektora</w:t>
      </w:r>
      <w:r>
        <w:rPr>
          <w:spacing w:val="1"/>
        </w:rPr>
        <w:t xml:space="preserve"> </w:t>
      </w:r>
      <w:r>
        <w:t xml:space="preserve">Uniwersytetu Wrocławskiego z dnia </w:t>
      </w:r>
      <w:r w:rsidR="00FE48BA" w:rsidRPr="00FE48BA">
        <w:t>15 lutego 2018 r.</w:t>
      </w:r>
      <w:r>
        <w:t xml:space="preserve"> odpowiedzialny jest Wydziałowy Zespół ds.</w:t>
      </w:r>
      <w:r>
        <w:rPr>
          <w:spacing w:val="1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Jakości</w:t>
      </w:r>
      <w:r>
        <w:rPr>
          <w:spacing w:val="-3"/>
        </w:rPr>
        <w:t xml:space="preserve"> </w:t>
      </w:r>
      <w:r>
        <w:t>Kształcenia.</w:t>
      </w:r>
    </w:p>
    <w:p w14:paraId="7E83A318" w14:textId="77777777" w:rsidR="007D03B0" w:rsidRDefault="007D03B0">
      <w:pPr>
        <w:pStyle w:val="Tekstpodstawowy"/>
        <w:spacing w:before="11"/>
        <w:rPr>
          <w:sz w:val="17"/>
        </w:rPr>
      </w:pPr>
    </w:p>
    <w:p w14:paraId="1B14BFF7" w14:textId="77777777" w:rsidR="007D03B0" w:rsidRDefault="006801DB">
      <w:pPr>
        <w:pStyle w:val="Tekstpodstawowy"/>
        <w:ind w:left="127" w:right="242"/>
        <w:jc w:val="center"/>
      </w:pPr>
      <w:r>
        <w:rPr>
          <w:w w:val="105"/>
        </w:rPr>
        <w:t>§2.</w:t>
      </w:r>
      <w:r>
        <w:rPr>
          <w:spacing w:val="-6"/>
          <w:w w:val="105"/>
        </w:rPr>
        <w:t xml:space="preserve"> </w:t>
      </w:r>
      <w:r>
        <w:rPr>
          <w:w w:val="105"/>
        </w:rPr>
        <w:t>Informacje</w:t>
      </w:r>
      <w:r>
        <w:rPr>
          <w:spacing w:val="-6"/>
          <w:w w:val="105"/>
        </w:rPr>
        <w:t xml:space="preserve"> </w:t>
      </w:r>
      <w:r>
        <w:rPr>
          <w:w w:val="105"/>
        </w:rPr>
        <w:t>ogólne</w:t>
      </w:r>
    </w:p>
    <w:p w14:paraId="06151E1B" w14:textId="77777777" w:rsidR="007D03B0" w:rsidRDefault="007D03B0">
      <w:pPr>
        <w:pStyle w:val="Tekstpodstawowy"/>
        <w:spacing w:before="2"/>
      </w:pPr>
    </w:p>
    <w:p w14:paraId="7330AE33" w14:textId="0A8088F8" w:rsidR="007D03B0" w:rsidRDefault="007D03B0">
      <w:pPr>
        <w:spacing w:before="1" w:line="110" w:lineRule="exact"/>
        <w:ind w:right="2488"/>
        <w:jc w:val="right"/>
        <w:rPr>
          <w:sz w:val="16"/>
        </w:rPr>
      </w:pPr>
    </w:p>
    <w:p w14:paraId="2D97C3CE" w14:textId="18A3650E" w:rsidR="007D03B0" w:rsidRDefault="006801DB">
      <w:pPr>
        <w:pStyle w:val="Akapitzlist"/>
        <w:numPr>
          <w:ilvl w:val="0"/>
          <w:numId w:val="4"/>
        </w:numPr>
        <w:tabs>
          <w:tab w:val="left" w:pos="356"/>
        </w:tabs>
        <w:spacing w:line="202" w:lineRule="exact"/>
        <w:ind w:hanging="241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Uniwersytecie</w:t>
      </w:r>
      <w:r>
        <w:rPr>
          <w:spacing w:val="-5"/>
          <w:sz w:val="24"/>
        </w:rPr>
        <w:t xml:space="preserve"> </w:t>
      </w:r>
      <w:r>
        <w:rPr>
          <w:sz w:val="24"/>
        </w:rPr>
        <w:t>Wrocławskim</w:t>
      </w:r>
      <w:r>
        <w:rPr>
          <w:spacing w:val="-5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następująca</w:t>
      </w:r>
      <w:r>
        <w:rPr>
          <w:spacing w:val="-5"/>
          <w:sz w:val="24"/>
        </w:rPr>
        <w:t xml:space="preserve"> </w:t>
      </w:r>
      <w:r>
        <w:rPr>
          <w:sz w:val="24"/>
        </w:rPr>
        <w:t>skala</w:t>
      </w:r>
      <w:r>
        <w:rPr>
          <w:spacing w:val="-5"/>
          <w:sz w:val="24"/>
        </w:rPr>
        <w:t xml:space="preserve"> </w:t>
      </w:r>
      <w:r>
        <w:rPr>
          <w:sz w:val="24"/>
        </w:rPr>
        <w:t>ocen:</w:t>
      </w:r>
    </w:p>
    <w:p w14:paraId="323F7141" w14:textId="77777777" w:rsidR="007D03B0" w:rsidRDefault="007D03B0">
      <w:pPr>
        <w:pStyle w:val="Tekstpodstawowy"/>
        <w:spacing w:before="2"/>
      </w:pPr>
    </w:p>
    <w:p w14:paraId="46E8A607" w14:textId="77777777" w:rsidR="007D03B0" w:rsidRDefault="006801DB">
      <w:pPr>
        <w:pStyle w:val="Akapitzlist"/>
        <w:numPr>
          <w:ilvl w:val="1"/>
          <w:numId w:val="4"/>
        </w:numPr>
        <w:tabs>
          <w:tab w:val="left" w:pos="835"/>
          <w:tab w:val="left" w:pos="836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bardzo</w:t>
      </w:r>
      <w:r>
        <w:rPr>
          <w:spacing w:val="-5"/>
          <w:sz w:val="24"/>
        </w:rPr>
        <w:t xml:space="preserve"> </w:t>
      </w:r>
      <w:r>
        <w:rPr>
          <w:sz w:val="24"/>
        </w:rPr>
        <w:t>dobry (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5,0;</w:t>
      </w:r>
    </w:p>
    <w:p w14:paraId="66362518" w14:textId="77777777" w:rsidR="007D03B0" w:rsidRDefault="006801DB">
      <w:pPr>
        <w:pStyle w:val="Akapitzlist"/>
        <w:numPr>
          <w:ilvl w:val="1"/>
          <w:numId w:val="4"/>
        </w:numPr>
        <w:tabs>
          <w:tab w:val="left" w:pos="835"/>
          <w:tab w:val="left" w:pos="836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dobry</w:t>
      </w:r>
      <w:r>
        <w:rPr>
          <w:spacing w:val="-1"/>
          <w:sz w:val="24"/>
        </w:rPr>
        <w:t xml:space="preserve"> </w:t>
      </w:r>
      <w:r>
        <w:rPr>
          <w:sz w:val="24"/>
        </w:rPr>
        <w:t>plus</w:t>
      </w:r>
      <w:r>
        <w:rPr>
          <w:spacing w:val="-4"/>
          <w:sz w:val="24"/>
        </w:rPr>
        <w:t xml:space="preserve"> </w:t>
      </w:r>
      <w:r>
        <w:rPr>
          <w:sz w:val="24"/>
        </w:rPr>
        <w:t>(+</w:t>
      </w:r>
      <w:proofErr w:type="spellStart"/>
      <w:r>
        <w:rPr>
          <w:sz w:val="24"/>
        </w:rPr>
        <w:t>db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4,5;</w:t>
      </w:r>
    </w:p>
    <w:p w14:paraId="4639FFA8" w14:textId="77777777" w:rsidR="007D03B0" w:rsidRDefault="006801DB">
      <w:pPr>
        <w:pStyle w:val="Akapitzlist"/>
        <w:numPr>
          <w:ilvl w:val="1"/>
          <w:numId w:val="4"/>
        </w:numPr>
        <w:tabs>
          <w:tab w:val="left" w:pos="835"/>
          <w:tab w:val="left" w:pos="836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dobry (</w:t>
      </w:r>
      <w:proofErr w:type="spellStart"/>
      <w:r>
        <w:rPr>
          <w:sz w:val="24"/>
        </w:rPr>
        <w:t>db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4,0;</w:t>
      </w:r>
    </w:p>
    <w:p w14:paraId="3A11A620" w14:textId="77777777" w:rsidR="007D03B0" w:rsidRDefault="006801DB">
      <w:pPr>
        <w:pStyle w:val="Akapitzlist"/>
        <w:numPr>
          <w:ilvl w:val="1"/>
          <w:numId w:val="4"/>
        </w:numPr>
        <w:tabs>
          <w:tab w:val="left" w:pos="835"/>
          <w:tab w:val="left" w:pos="836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dostateczny</w:t>
      </w:r>
      <w:r>
        <w:rPr>
          <w:spacing w:val="-3"/>
          <w:sz w:val="24"/>
        </w:rPr>
        <w:t xml:space="preserve"> </w:t>
      </w:r>
      <w:r>
        <w:rPr>
          <w:sz w:val="24"/>
        </w:rPr>
        <w:t>plus</w:t>
      </w:r>
      <w:r>
        <w:rPr>
          <w:spacing w:val="-5"/>
          <w:sz w:val="24"/>
        </w:rPr>
        <w:t xml:space="preserve"> </w:t>
      </w:r>
      <w:r>
        <w:rPr>
          <w:sz w:val="24"/>
        </w:rPr>
        <w:t>(+</w:t>
      </w:r>
      <w:proofErr w:type="spellStart"/>
      <w:r>
        <w:rPr>
          <w:sz w:val="24"/>
        </w:rPr>
        <w:t>dst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3,5;</w:t>
      </w:r>
    </w:p>
    <w:p w14:paraId="521EE826" w14:textId="77777777" w:rsidR="007D03B0" w:rsidRDefault="006801DB">
      <w:pPr>
        <w:pStyle w:val="Akapitzlist"/>
        <w:numPr>
          <w:ilvl w:val="1"/>
          <w:numId w:val="4"/>
        </w:numPr>
        <w:tabs>
          <w:tab w:val="left" w:pos="835"/>
          <w:tab w:val="left" w:pos="836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dostateczny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dst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3,0;</w:t>
      </w:r>
    </w:p>
    <w:p w14:paraId="06BCE16F" w14:textId="77777777" w:rsidR="007D03B0" w:rsidRDefault="006801DB">
      <w:pPr>
        <w:pStyle w:val="Akapitzlist"/>
        <w:numPr>
          <w:ilvl w:val="1"/>
          <w:numId w:val="4"/>
        </w:numPr>
        <w:tabs>
          <w:tab w:val="left" w:pos="835"/>
          <w:tab w:val="left" w:pos="836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niedostateczny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ndst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2,0.</w:t>
      </w:r>
    </w:p>
    <w:p w14:paraId="17211AD2" w14:textId="77777777" w:rsidR="007D03B0" w:rsidRDefault="007D03B0">
      <w:pPr>
        <w:pStyle w:val="Tekstpodstawowy"/>
        <w:spacing w:before="6"/>
        <w:rPr>
          <w:sz w:val="21"/>
        </w:rPr>
      </w:pPr>
    </w:p>
    <w:p w14:paraId="6C0EA64E" w14:textId="03B363F8" w:rsidR="007D03B0" w:rsidRDefault="006801DB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115" w:right="232" w:firstLine="0"/>
        <w:rPr>
          <w:sz w:val="24"/>
        </w:rPr>
      </w:pPr>
      <w:r>
        <w:rPr>
          <w:sz w:val="24"/>
        </w:rPr>
        <w:t>Ocena</w:t>
      </w:r>
      <w:r>
        <w:rPr>
          <w:spacing w:val="1"/>
          <w:sz w:val="24"/>
        </w:rPr>
        <w:t xml:space="preserve"> </w:t>
      </w:r>
      <w:r>
        <w:rPr>
          <w:sz w:val="24"/>
        </w:rPr>
        <w:t>końcowa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przedmiotu/modułu</w:t>
      </w:r>
      <w:r>
        <w:rPr>
          <w:spacing w:val="1"/>
          <w:sz w:val="24"/>
        </w:rPr>
        <w:t xml:space="preserve"> </w:t>
      </w:r>
      <w:r>
        <w:rPr>
          <w:sz w:val="24"/>
        </w:rPr>
        <w:t>odzwierciedla</w:t>
      </w:r>
      <w:r>
        <w:rPr>
          <w:spacing w:val="1"/>
          <w:sz w:val="24"/>
        </w:rPr>
        <w:t xml:space="preserve"> </w:t>
      </w:r>
      <w:r>
        <w:rPr>
          <w:sz w:val="24"/>
        </w:rPr>
        <w:t>stopień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studenta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 kategorii efektów</w:t>
      </w:r>
      <w:r w:rsidR="00FE48BA">
        <w:rPr>
          <w:sz w:val="24"/>
        </w:rPr>
        <w:t xml:space="preserve"> uczenia się </w:t>
      </w:r>
      <w:r>
        <w:rPr>
          <w:sz w:val="24"/>
        </w:rPr>
        <w:t>(wiedzy, umiejętności, kompetencji społecznych)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danego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przedmiotu/modułu,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informuje</w:t>
      </w:r>
      <w:r>
        <w:rPr>
          <w:spacing w:val="1"/>
          <w:sz w:val="24"/>
        </w:rPr>
        <w:t xml:space="preserve"> </w:t>
      </w:r>
      <w:r>
        <w:rPr>
          <w:sz w:val="24"/>
        </w:rPr>
        <w:t>sylabus</w:t>
      </w:r>
      <w:r w:rsidR="007942BF">
        <w:rPr>
          <w:sz w:val="24"/>
        </w:rPr>
        <w:t xml:space="preserve"> przedmiotu/ modułu</w:t>
      </w:r>
      <w:r>
        <w:rPr>
          <w:sz w:val="24"/>
        </w:rPr>
        <w:t>.</w:t>
      </w:r>
    </w:p>
    <w:p w14:paraId="090EEB23" w14:textId="77777777" w:rsidR="007D03B0" w:rsidRDefault="007D03B0">
      <w:pPr>
        <w:pStyle w:val="Tekstpodstawowy"/>
        <w:spacing w:before="5"/>
        <w:rPr>
          <w:sz w:val="27"/>
        </w:rPr>
      </w:pPr>
    </w:p>
    <w:p w14:paraId="1C5F474D" w14:textId="135EB673" w:rsidR="007D03B0" w:rsidRDefault="006801DB">
      <w:pPr>
        <w:pStyle w:val="Akapitzlist"/>
        <w:numPr>
          <w:ilvl w:val="0"/>
          <w:numId w:val="4"/>
        </w:numPr>
        <w:tabs>
          <w:tab w:val="left" w:pos="392"/>
        </w:tabs>
        <w:spacing w:before="1" w:line="276" w:lineRule="auto"/>
        <w:ind w:left="115" w:right="229" w:firstLine="0"/>
        <w:rPr>
          <w:sz w:val="24"/>
        </w:rPr>
      </w:pPr>
      <w:r>
        <w:rPr>
          <w:sz w:val="24"/>
        </w:rPr>
        <w:t>Na ocenę końcową z przedmiotu/modułu składają się wyniki uzyskane przez studenta z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danego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przedmiotu/modułu</w:t>
      </w:r>
      <w:r>
        <w:rPr>
          <w:spacing w:val="1"/>
          <w:sz w:val="24"/>
        </w:rPr>
        <w:t xml:space="preserve"> </w:t>
      </w:r>
      <w:r>
        <w:rPr>
          <w:sz w:val="24"/>
        </w:rPr>
        <w:t>metod</w:t>
      </w:r>
      <w:r>
        <w:rPr>
          <w:spacing w:val="1"/>
          <w:sz w:val="24"/>
        </w:rPr>
        <w:t xml:space="preserve"> </w:t>
      </w:r>
      <w:r>
        <w:rPr>
          <w:sz w:val="24"/>
        </w:rPr>
        <w:t>weryfikacji</w:t>
      </w:r>
      <w:r>
        <w:rPr>
          <w:spacing w:val="1"/>
          <w:sz w:val="24"/>
        </w:rPr>
        <w:t xml:space="preserve"> </w:t>
      </w:r>
      <w:r>
        <w:rPr>
          <w:sz w:val="24"/>
        </w:rPr>
        <w:t>efektów</w:t>
      </w:r>
      <w:r w:rsidR="00FE48BA">
        <w:rPr>
          <w:spacing w:val="1"/>
          <w:sz w:val="24"/>
        </w:rPr>
        <w:t xml:space="preserve"> uczenia się</w:t>
      </w:r>
      <w:r>
        <w:rPr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egzamin</w:t>
      </w:r>
      <w:r w:rsidR="00E4030A"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pisemn</w:t>
      </w:r>
      <w:r w:rsidR="00E4030A">
        <w:rPr>
          <w:sz w:val="24"/>
        </w:rPr>
        <w:t>ego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egzamin</w:t>
      </w:r>
      <w:r w:rsidR="00E4030A"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ustn</w:t>
      </w:r>
      <w:r w:rsidR="00E4030A">
        <w:rPr>
          <w:sz w:val="24"/>
        </w:rPr>
        <w:t>ego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 w:rsidR="00E4030A">
        <w:rPr>
          <w:sz w:val="24"/>
        </w:rPr>
        <w:t>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esej</w:t>
      </w:r>
      <w:r w:rsidR="00E4030A">
        <w:rPr>
          <w:sz w:val="24"/>
        </w:rPr>
        <w:t>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prezentacj</w:t>
      </w:r>
      <w:r w:rsidR="00E4030A"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multimedialn</w:t>
      </w:r>
      <w:r w:rsidR="00E4030A">
        <w:rPr>
          <w:sz w:val="24"/>
        </w:rPr>
        <w:t>ej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referat</w:t>
      </w:r>
      <w:r w:rsidR="00E4030A">
        <w:rPr>
          <w:sz w:val="24"/>
        </w:rPr>
        <w:t>u</w:t>
      </w:r>
      <w:r>
        <w:rPr>
          <w:sz w:val="24"/>
        </w:rPr>
        <w:t xml:space="preserve">), które </w:t>
      </w:r>
      <w:r w:rsidR="007942BF">
        <w:rPr>
          <w:sz w:val="24"/>
        </w:rPr>
        <w:t xml:space="preserve">zostały określone w </w:t>
      </w:r>
      <w:r>
        <w:rPr>
          <w:sz w:val="24"/>
        </w:rPr>
        <w:t>sylabus</w:t>
      </w:r>
      <w:r w:rsidR="007942BF">
        <w:rPr>
          <w:sz w:val="24"/>
        </w:rPr>
        <w:t>ie przedmiotu/ modułu</w:t>
      </w:r>
      <w:r>
        <w:rPr>
          <w:sz w:val="24"/>
        </w:rPr>
        <w:t>.</w:t>
      </w:r>
    </w:p>
    <w:p w14:paraId="0E3F278C" w14:textId="77777777" w:rsidR="007D03B0" w:rsidRDefault="007D03B0">
      <w:pPr>
        <w:pStyle w:val="Tekstpodstawowy"/>
        <w:spacing w:before="8"/>
        <w:rPr>
          <w:sz w:val="27"/>
        </w:rPr>
      </w:pPr>
    </w:p>
    <w:p w14:paraId="27DCDFC8" w14:textId="59D9AE20" w:rsidR="007D03B0" w:rsidRDefault="006801DB">
      <w:pPr>
        <w:pStyle w:val="Akapitzlist"/>
        <w:numPr>
          <w:ilvl w:val="0"/>
          <w:numId w:val="4"/>
        </w:numPr>
        <w:tabs>
          <w:tab w:val="left" w:pos="431"/>
        </w:tabs>
        <w:spacing w:line="276" w:lineRule="auto"/>
        <w:ind w:left="116" w:right="229" w:firstLine="0"/>
        <w:rPr>
          <w:sz w:val="24"/>
        </w:rPr>
      </w:pPr>
      <w:r>
        <w:rPr>
          <w:sz w:val="24"/>
        </w:rPr>
        <w:t>Przewidziane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danego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przedmiotu/modułu</w:t>
      </w:r>
      <w:r>
        <w:rPr>
          <w:spacing w:val="1"/>
          <w:sz w:val="24"/>
        </w:rPr>
        <w:t xml:space="preserve"> </w:t>
      </w:r>
      <w:r>
        <w:rPr>
          <w:sz w:val="24"/>
        </w:rPr>
        <w:t>metody</w:t>
      </w:r>
      <w:r>
        <w:rPr>
          <w:spacing w:val="1"/>
          <w:sz w:val="24"/>
        </w:rPr>
        <w:t xml:space="preserve"> </w:t>
      </w:r>
      <w:r>
        <w:rPr>
          <w:sz w:val="24"/>
        </w:rPr>
        <w:t>weryfikacji</w:t>
      </w:r>
      <w:r>
        <w:rPr>
          <w:spacing w:val="1"/>
          <w:sz w:val="24"/>
        </w:rPr>
        <w:t xml:space="preserve"> </w:t>
      </w:r>
      <w:r>
        <w:rPr>
          <w:sz w:val="24"/>
        </w:rPr>
        <w:t>efektów</w:t>
      </w:r>
      <w:r w:rsidR="00FE48BA">
        <w:rPr>
          <w:spacing w:val="1"/>
          <w:sz w:val="24"/>
        </w:rPr>
        <w:t xml:space="preserve"> uczenia się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adekwatne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zdefiniowanych</w:t>
      </w:r>
      <w:r>
        <w:rPr>
          <w:spacing w:val="1"/>
          <w:sz w:val="24"/>
        </w:rPr>
        <w:t xml:space="preserve"> </w:t>
      </w:r>
      <w:r>
        <w:rPr>
          <w:sz w:val="24"/>
        </w:rPr>
        <w:t>obszarów</w:t>
      </w:r>
      <w:r>
        <w:rPr>
          <w:spacing w:val="1"/>
          <w:sz w:val="24"/>
        </w:rPr>
        <w:t xml:space="preserve"> </w:t>
      </w:r>
      <w:r>
        <w:rPr>
          <w:sz w:val="24"/>
        </w:rPr>
        <w:t>wiedzy,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kompetencji</w:t>
      </w:r>
      <w:r>
        <w:rPr>
          <w:spacing w:val="1"/>
          <w:sz w:val="24"/>
        </w:rPr>
        <w:t xml:space="preserve"> </w:t>
      </w:r>
      <w:r>
        <w:rPr>
          <w:sz w:val="24"/>
        </w:rPr>
        <w:t>społecznych.</w:t>
      </w:r>
    </w:p>
    <w:p w14:paraId="5F81BECA" w14:textId="77777777" w:rsidR="007D03B0" w:rsidRDefault="007D03B0">
      <w:pPr>
        <w:pStyle w:val="Tekstpodstawowy"/>
        <w:spacing w:before="7"/>
        <w:rPr>
          <w:sz w:val="27"/>
        </w:rPr>
      </w:pPr>
    </w:p>
    <w:p w14:paraId="0F8141FF" w14:textId="00134247" w:rsidR="007D03B0" w:rsidRDefault="006801DB">
      <w:pPr>
        <w:pStyle w:val="Akapitzlist"/>
        <w:numPr>
          <w:ilvl w:val="0"/>
          <w:numId w:val="4"/>
        </w:numPr>
        <w:tabs>
          <w:tab w:val="left" w:pos="371"/>
        </w:tabs>
        <w:spacing w:line="276" w:lineRule="auto"/>
        <w:ind w:left="116" w:right="232" w:firstLine="0"/>
        <w:rPr>
          <w:sz w:val="24"/>
        </w:rPr>
      </w:pPr>
      <w:r>
        <w:rPr>
          <w:sz w:val="24"/>
        </w:rPr>
        <w:t>Przyjmuje się założenie, że uzyskanie pozytywnej oceny z przedmiotu/modułu potwierdza</w:t>
      </w:r>
      <w:r>
        <w:rPr>
          <w:spacing w:val="1"/>
          <w:sz w:val="24"/>
        </w:rPr>
        <w:t xml:space="preserve"> </w:t>
      </w:r>
      <w:r>
        <w:rPr>
          <w:sz w:val="24"/>
        </w:rPr>
        <w:t>osiągnięcie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studenta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efektów</w:t>
      </w:r>
      <w:r w:rsidR="00FE48BA">
        <w:rPr>
          <w:spacing w:val="1"/>
          <w:sz w:val="24"/>
        </w:rPr>
        <w:t xml:space="preserve"> uczenia się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danego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przedmiotu/modułu.</w:t>
      </w:r>
      <w:r>
        <w:rPr>
          <w:spacing w:val="-7"/>
          <w:sz w:val="24"/>
        </w:rPr>
        <w:t xml:space="preserve"> </w:t>
      </w:r>
      <w:r>
        <w:rPr>
          <w:sz w:val="24"/>
        </w:rPr>
        <w:t>Poziom</w:t>
      </w:r>
      <w:r>
        <w:rPr>
          <w:spacing w:val="-5"/>
          <w:sz w:val="24"/>
        </w:rPr>
        <w:t xml:space="preserve"> </w:t>
      </w:r>
      <w:r>
        <w:rPr>
          <w:sz w:val="24"/>
        </w:rPr>
        <w:t>uzyskania</w:t>
      </w:r>
      <w:r>
        <w:rPr>
          <w:spacing w:val="-5"/>
          <w:sz w:val="24"/>
        </w:rPr>
        <w:t xml:space="preserve"> </w:t>
      </w:r>
      <w:r>
        <w:rPr>
          <w:sz w:val="24"/>
        </w:rPr>
        <w:t>efektów</w:t>
      </w:r>
      <w:r w:rsidR="00FE48BA">
        <w:rPr>
          <w:spacing w:val="-4"/>
          <w:sz w:val="24"/>
        </w:rPr>
        <w:t xml:space="preserve"> uczenia się</w:t>
      </w:r>
      <w:r>
        <w:rPr>
          <w:spacing w:val="-5"/>
          <w:sz w:val="24"/>
        </w:rPr>
        <w:t xml:space="preserve"> </w:t>
      </w:r>
      <w:r>
        <w:rPr>
          <w:sz w:val="24"/>
        </w:rPr>
        <w:t>wynika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wystawionej</w:t>
      </w:r>
      <w:r>
        <w:rPr>
          <w:spacing w:val="-5"/>
          <w:sz w:val="24"/>
        </w:rPr>
        <w:t xml:space="preserve"> </w:t>
      </w:r>
      <w:r>
        <w:rPr>
          <w:sz w:val="24"/>
        </w:rPr>
        <w:t>oceny.</w:t>
      </w:r>
    </w:p>
    <w:p w14:paraId="6D26C351" w14:textId="77777777" w:rsidR="00FE48BA" w:rsidRPr="00FE48BA" w:rsidRDefault="00FE48BA" w:rsidP="00FE48BA">
      <w:pPr>
        <w:pStyle w:val="Akapitzlist"/>
        <w:rPr>
          <w:sz w:val="24"/>
        </w:rPr>
      </w:pPr>
    </w:p>
    <w:p w14:paraId="7DE24966" w14:textId="77777777" w:rsidR="00FE48BA" w:rsidRDefault="00FE48BA" w:rsidP="00FE48BA">
      <w:pPr>
        <w:pStyle w:val="Akapitzlist"/>
        <w:tabs>
          <w:tab w:val="left" w:pos="371"/>
        </w:tabs>
        <w:spacing w:line="276" w:lineRule="auto"/>
        <w:ind w:left="116" w:right="232" w:firstLine="0"/>
        <w:rPr>
          <w:sz w:val="24"/>
        </w:rPr>
      </w:pPr>
    </w:p>
    <w:p w14:paraId="4BA38ECC" w14:textId="77777777" w:rsidR="007D03B0" w:rsidRDefault="007D03B0">
      <w:pPr>
        <w:pStyle w:val="Tekstpodstawowy"/>
        <w:rPr>
          <w:sz w:val="20"/>
        </w:rPr>
      </w:pPr>
    </w:p>
    <w:p w14:paraId="5CAA0CBD" w14:textId="77777777" w:rsidR="007D03B0" w:rsidRDefault="007D03B0">
      <w:pPr>
        <w:pStyle w:val="Tekstpodstawowy"/>
        <w:spacing w:before="3"/>
        <w:rPr>
          <w:sz w:val="22"/>
        </w:rPr>
      </w:pPr>
    </w:p>
    <w:p w14:paraId="02B78655" w14:textId="77777777" w:rsidR="007D03B0" w:rsidRDefault="006801DB">
      <w:pPr>
        <w:pStyle w:val="Tekstpodstawowy"/>
        <w:spacing w:before="68"/>
        <w:ind w:left="127" w:right="238"/>
        <w:jc w:val="center"/>
      </w:pPr>
      <w:r>
        <w:rPr>
          <w:w w:val="105"/>
        </w:rPr>
        <w:t>§3.</w:t>
      </w:r>
      <w:r>
        <w:rPr>
          <w:spacing w:val="-4"/>
          <w:w w:val="105"/>
        </w:rPr>
        <w:t xml:space="preserve"> </w:t>
      </w:r>
      <w:r>
        <w:rPr>
          <w:w w:val="105"/>
        </w:rPr>
        <w:t>Cele</w:t>
      </w:r>
      <w:r>
        <w:rPr>
          <w:spacing w:val="-1"/>
          <w:w w:val="105"/>
        </w:rPr>
        <w:t xml:space="preserve"> </w:t>
      </w:r>
      <w:r>
        <w:rPr>
          <w:w w:val="105"/>
        </w:rPr>
        <w:t>monitorowania</w:t>
      </w:r>
      <w:r>
        <w:rPr>
          <w:spacing w:val="-4"/>
          <w:w w:val="105"/>
        </w:rPr>
        <w:t xml:space="preserve"> </w:t>
      </w:r>
      <w:r>
        <w:rPr>
          <w:w w:val="105"/>
        </w:rPr>
        <w:t>prawidłowości</w:t>
      </w:r>
      <w:r>
        <w:rPr>
          <w:spacing w:val="-4"/>
          <w:w w:val="105"/>
        </w:rPr>
        <w:t xml:space="preserve"> </w:t>
      </w:r>
      <w:r>
        <w:rPr>
          <w:w w:val="105"/>
        </w:rPr>
        <w:t>oceniania</w:t>
      </w:r>
      <w:r>
        <w:rPr>
          <w:spacing w:val="-4"/>
          <w:w w:val="105"/>
        </w:rPr>
        <w:t xml:space="preserve"> </w:t>
      </w:r>
      <w:r>
        <w:rPr>
          <w:w w:val="105"/>
        </w:rPr>
        <w:t>studentów</w:t>
      </w:r>
    </w:p>
    <w:p w14:paraId="55A90BEC" w14:textId="77777777" w:rsidR="007D03B0" w:rsidRDefault="007D03B0">
      <w:pPr>
        <w:pStyle w:val="Tekstpodstawowy"/>
        <w:spacing w:before="11"/>
        <w:rPr>
          <w:sz w:val="26"/>
        </w:rPr>
      </w:pPr>
    </w:p>
    <w:p w14:paraId="513B3A8C" w14:textId="77777777" w:rsidR="007D03B0" w:rsidRDefault="006801DB">
      <w:pPr>
        <w:pStyle w:val="Tekstpodstawowy"/>
        <w:ind w:left="116"/>
      </w:pPr>
      <w:r>
        <w:lastRenderedPageBreak/>
        <w:t>Monitorowanie</w:t>
      </w:r>
      <w:r>
        <w:rPr>
          <w:spacing w:val="51"/>
        </w:rPr>
        <w:t xml:space="preserve"> </w:t>
      </w:r>
      <w:r>
        <w:t>prawidłowości</w:t>
      </w:r>
      <w:r>
        <w:rPr>
          <w:spacing w:val="51"/>
        </w:rPr>
        <w:t xml:space="preserve"> </w:t>
      </w:r>
      <w:r>
        <w:t>oceniania</w:t>
      </w:r>
      <w:r>
        <w:rPr>
          <w:spacing w:val="51"/>
        </w:rPr>
        <w:t xml:space="preserve"> </w:t>
      </w:r>
      <w:r>
        <w:t>studentów</w:t>
      </w:r>
      <w:r>
        <w:rPr>
          <w:spacing w:val="52"/>
        </w:rPr>
        <w:t xml:space="preserve"> </w:t>
      </w:r>
      <w:r>
        <w:t>przeprowadzane</w:t>
      </w:r>
      <w:r>
        <w:rPr>
          <w:spacing w:val="51"/>
        </w:rPr>
        <w:t xml:space="preserve"> </w:t>
      </w:r>
      <w:r>
        <w:t>jest</w:t>
      </w:r>
      <w:r>
        <w:rPr>
          <w:spacing w:val="54"/>
        </w:rPr>
        <w:t xml:space="preserve"> </w:t>
      </w:r>
      <w:r>
        <w:t>w</w:t>
      </w:r>
      <w:r>
        <w:rPr>
          <w:spacing w:val="52"/>
        </w:rPr>
        <w:t xml:space="preserve"> </w:t>
      </w:r>
      <w:r>
        <w:t>następujących</w:t>
      </w:r>
      <w:r>
        <w:rPr>
          <w:spacing w:val="-57"/>
        </w:rPr>
        <w:t xml:space="preserve"> </w:t>
      </w:r>
      <w:r>
        <w:t>celach:</w:t>
      </w:r>
    </w:p>
    <w:p w14:paraId="6841E739" w14:textId="0E83873A" w:rsidR="007D03B0" w:rsidRDefault="006801DB">
      <w:pPr>
        <w:pStyle w:val="Akapitzlist"/>
        <w:numPr>
          <w:ilvl w:val="0"/>
          <w:numId w:val="3"/>
        </w:numPr>
        <w:tabs>
          <w:tab w:val="left" w:pos="475"/>
          <w:tab w:val="left" w:pos="477"/>
        </w:tabs>
        <w:spacing w:before="25" w:line="199" w:lineRule="auto"/>
        <w:ind w:right="232"/>
        <w:jc w:val="left"/>
        <w:rPr>
          <w:sz w:val="24"/>
        </w:rPr>
      </w:pPr>
      <w:r>
        <w:rPr>
          <w:sz w:val="24"/>
        </w:rPr>
        <w:t>dążeni</w:t>
      </w:r>
      <w:r w:rsidR="00E4030A"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30"/>
          <w:sz w:val="24"/>
        </w:rPr>
        <w:t xml:space="preserve"> </w:t>
      </w:r>
      <w:r>
        <w:rPr>
          <w:sz w:val="24"/>
        </w:rPr>
        <w:t>optymalnej</w:t>
      </w:r>
      <w:r>
        <w:rPr>
          <w:spacing w:val="28"/>
          <w:sz w:val="24"/>
        </w:rPr>
        <w:t xml:space="preserve"> </w:t>
      </w:r>
      <w:r>
        <w:rPr>
          <w:sz w:val="24"/>
        </w:rPr>
        <w:t>jakości</w:t>
      </w:r>
      <w:r>
        <w:rPr>
          <w:spacing w:val="27"/>
          <w:sz w:val="24"/>
        </w:rPr>
        <w:t xml:space="preserve"> </w:t>
      </w:r>
      <w:r>
        <w:rPr>
          <w:sz w:val="24"/>
        </w:rPr>
        <w:t>pracy</w:t>
      </w:r>
      <w:r>
        <w:rPr>
          <w:spacing w:val="33"/>
          <w:sz w:val="24"/>
        </w:rPr>
        <w:t xml:space="preserve"> </w:t>
      </w:r>
      <w:r>
        <w:rPr>
          <w:sz w:val="24"/>
        </w:rPr>
        <w:t>dydaktycznej</w:t>
      </w:r>
      <w:r>
        <w:rPr>
          <w:spacing w:val="27"/>
          <w:sz w:val="24"/>
        </w:rPr>
        <w:t xml:space="preserve"> </w:t>
      </w:r>
      <w:r>
        <w:rPr>
          <w:sz w:val="24"/>
        </w:rPr>
        <w:t>wykładowców</w:t>
      </w:r>
      <w:r>
        <w:rPr>
          <w:spacing w:val="24"/>
          <w:sz w:val="24"/>
        </w:rPr>
        <w:t xml:space="preserve"> </w:t>
      </w:r>
      <w:r>
        <w:rPr>
          <w:sz w:val="24"/>
        </w:rPr>
        <w:t>Wydziału</w:t>
      </w:r>
      <w:r>
        <w:rPr>
          <w:spacing w:val="-57"/>
          <w:sz w:val="24"/>
        </w:rPr>
        <w:t xml:space="preserve"> </w:t>
      </w:r>
      <w:r>
        <w:rPr>
          <w:sz w:val="24"/>
        </w:rPr>
        <w:t>Filologicznego,</w:t>
      </w:r>
    </w:p>
    <w:p w14:paraId="435051CB" w14:textId="5AD3FB52" w:rsidR="007D03B0" w:rsidRDefault="006801DB">
      <w:pPr>
        <w:pStyle w:val="Akapitzlist"/>
        <w:numPr>
          <w:ilvl w:val="0"/>
          <w:numId w:val="3"/>
        </w:numPr>
        <w:tabs>
          <w:tab w:val="left" w:pos="475"/>
          <w:tab w:val="left" w:pos="477"/>
        </w:tabs>
        <w:spacing w:line="320" w:lineRule="exact"/>
        <w:ind w:hanging="361"/>
        <w:jc w:val="left"/>
        <w:rPr>
          <w:sz w:val="24"/>
        </w:rPr>
      </w:pPr>
      <w:r>
        <w:rPr>
          <w:sz w:val="24"/>
        </w:rPr>
        <w:t>popraw</w:t>
      </w:r>
      <w:r w:rsidR="00E4030A"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jakości</w:t>
      </w:r>
      <w:r>
        <w:rPr>
          <w:spacing w:val="-7"/>
          <w:sz w:val="24"/>
        </w:rPr>
        <w:t xml:space="preserve"> </w:t>
      </w:r>
      <w:r>
        <w:rPr>
          <w:sz w:val="24"/>
        </w:rPr>
        <w:t>procesu</w:t>
      </w:r>
      <w:r>
        <w:rPr>
          <w:spacing w:val="-5"/>
          <w:sz w:val="24"/>
        </w:rPr>
        <w:t xml:space="preserve"> </w:t>
      </w:r>
      <w:r>
        <w:rPr>
          <w:sz w:val="24"/>
        </w:rPr>
        <w:t>dydaktycznego,</w:t>
      </w:r>
    </w:p>
    <w:p w14:paraId="7B5EBBA6" w14:textId="43B3821C" w:rsidR="007D03B0" w:rsidRDefault="006801DB">
      <w:pPr>
        <w:pStyle w:val="Akapitzlist"/>
        <w:numPr>
          <w:ilvl w:val="0"/>
          <w:numId w:val="3"/>
        </w:numPr>
        <w:tabs>
          <w:tab w:val="left" w:pos="475"/>
          <w:tab w:val="left" w:pos="477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analiz</w:t>
      </w:r>
      <w:r w:rsidR="00E4030A"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stopnia</w:t>
      </w:r>
      <w:r>
        <w:rPr>
          <w:spacing w:val="-8"/>
          <w:sz w:val="24"/>
        </w:rPr>
        <w:t xml:space="preserve"> </w:t>
      </w:r>
      <w:r>
        <w:rPr>
          <w:sz w:val="24"/>
        </w:rPr>
        <w:t>realizacji</w:t>
      </w:r>
      <w:r>
        <w:rPr>
          <w:spacing w:val="-7"/>
          <w:sz w:val="24"/>
        </w:rPr>
        <w:t xml:space="preserve"> </w:t>
      </w:r>
      <w:r>
        <w:rPr>
          <w:sz w:val="24"/>
        </w:rPr>
        <w:t>zakładanych</w:t>
      </w:r>
      <w:r>
        <w:rPr>
          <w:spacing w:val="-8"/>
          <w:sz w:val="24"/>
        </w:rPr>
        <w:t xml:space="preserve"> </w:t>
      </w:r>
      <w:r>
        <w:rPr>
          <w:sz w:val="24"/>
        </w:rPr>
        <w:t>efektów</w:t>
      </w:r>
      <w:r w:rsidR="00CA04CC">
        <w:rPr>
          <w:spacing w:val="-7"/>
          <w:sz w:val="24"/>
        </w:rPr>
        <w:t xml:space="preserve"> uczenia się</w:t>
      </w:r>
      <w:r>
        <w:rPr>
          <w:sz w:val="24"/>
        </w:rPr>
        <w:t>,</w:t>
      </w:r>
    </w:p>
    <w:p w14:paraId="7C51C683" w14:textId="248A376B" w:rsidR="007D03B0" w:rsidRDefault="006801DB">
      <w:pPr>
        <w:pStyle w:val="Akapitzlist"/>
        <w:numPr>
          <w:ilvl w:val="0"/>
          <w:numId w:val="3"/>
        </w:numPr>
        <w:tabs>
          <w:tab w:val="left" w:pos="475"/>
          <w:tab w:val="left" w:pos="477"/>
        </w:tabs>
        <w:spacing w:line="331" w:lineRule="exact"/>
        <w:ind w:hanging="361"/>
        <w:jc w:val="left"/>
        <w:rPr>
          <w:sz w:val="24"/>
        </w:rPr>
      </w:pPr>
      <w:r>
        <w:rPr>
          <w:sz w:val="24"/>
        </w:rPr>
        <w:t>podnoszeni</w:t>
      </w:r>
      <w:r w:rsidR="00E4030A"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jakości,</w:t>
      </w:r>
      <w:r>
        <w:rPr>
          <w:spacing w:val="-10"/>
          <w:sz w:val="24"/>
        </w:rPr>
        <w:t xml:space="preserve"> </w:t>
      </w:r>
      <w:r>
        <w:rPr>
          <w:sz w:val="24"/>
        </w:rPr>
        <w:t>efektywności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przejrzystości</w:t>
      </w:r>
      <w:r>
        <w:rPr>
          <w:spacing w:val="-6"/>
          <w:sz w:val="24"/>
        </w:rPr>
        <w:t xml:space="preserve"> </w:t>
      </w:r>
      <w:r>
        <w:rPr>
          <w:sz w:val="24"/>
        </w:rPr>
        <w:t>oceniania</w:t>
      </w:r>
      <w:r>
        <w:rPr>
          <w:spacing w:val="-10"/>
          <w:sz w:val="24"/>
        </w:rPr>
        <w:t xml:space="preserve"> </w:t>
      </w:r>
      <w:r>
        <w:rPr>
          <w:sz w:val="24"/>
        </w:rPr>
        <w:t>studentów.</w:t>
      </w:r>
    </w:p>
    <w:p w14:paraId="68398F7E" w14:textId="77777777" w:rsidR="007D03B0" w:rsidRDefault="007D03B0">
      <w:pPr>
        <w:pStyle w:val="Tekstpodstawowy"/>
        <w:spacing w:before="6"/>
        <w:rPr>
          <w:sz w:val="43"/>
        </w:rPr>
      </w:pPr>
    </w:p>
    <w:p w14:paraId="0342B104" w14:textId="77777777" w:rsidR="007D03B0" w:rsidRDefault="006801DB">
      <w:pPr>
        <w:pStyle w:val="Tekstpodstawowy"/>
        <w:ind w:left="844" w:right="242"/>
        <w:jc w:val="center"/>
      </w:pPr>
      <w:r>
        <w:rPr>
          <w:w w:val="105"/>
        </w:rPr>
        <w:t>§4.</w:t>
      </w:r>
      <w:r>
        <w:rPr>
          <w:spacing w:val="-12"/>
          <w:w w:val="105"/>
        </w:rPr>
        <w:t xml:space="preserve"> </w:t>
      </w:r>
      <w:r>
        <w:rPr>
          <w:w w:val="105"/>
        </w:rPr>
        <w:t>Dane</w:t>
      </w:r>
      <w:r>
        <w:rPr>
          <w:spacing w:val="-11"/>
          <w:w w:val="105"/>
        </w:rPr>
        <w:t xml:space="preserve"> </w:t>
      </w:r>
      <w:r>
        <w:rPr>
          <w:w w:val="105"/>
        </w:rPr>
        <w:t>podlegające</w:t>
      </w:r>
      <w:r>
        <w:rPr>
          <w:spacing w:val="-12"/>
          <w:w w:val="105"/>
        </w:rPr>
        <w:t xml:space="preserve"> </w:t>
      </w:r>
      <w:r>
        <w:rPr>
          <w:w w:val="105"/>
        </w:rPr>
        <w:t>ocenie</w:t>
      </w:r>
    </w:p>
    <w:p w14:paraId="308D8A92" w14:textId="77777777" w:rsidR="007D03B0" w:rsidRDefault="007D03B0">
      <w:pPr>
        <w:pStyle w:val="Tekstpodstawowy"/>
        <w:spacing w:before="7"/>
        <w:rPr>
          <w:sz w:val="23"/>
        </w:rPr>
      </w:pPr>
    </w:p>
    <w:p w14:paraId="4109CBA6" w14:textId="2174FDCB" w:rsidR="007D03B0" w:rsidRDefault="006801DB">
      <w:pPr>
        <w:pStyle w:val="Tekstpodstawowy"/>
        <w:ind w:left="116"/>
      </w:pPr>
      <w:r>
        <w:t>Ocenie</w:t>
      </w:r>
      <w:r>
        <w:rPr>
          <w:spacing w:val="-7"/>
        </w:rPr>
        <w:t xml:space="preserve"> </w:t>
      </w:r>
      <w:r>
        <w:t>podlegają</w:t>
      </w:r>
      <w:r>
        <w:rPr>
          <w:spacing w:val="-7"/>
        </w:rPr>
        <w:t xml:space="preserve"> </w:t>
      </w:r>
      <w:r>
        <w:t>następujące</w:t>
      </w:r>
      <w:r>
        <w:rPr>
          <w:spacing w:val="-6"/>
        </w:rPr>
        <w:t xml:space="preserve"> </w:t>
      </w:r>
      <w:r>
        <w:t>dane</w:t>
      </w:r>
      <w:r w:rsidR="00E4030A">
        <w:t>.</w:t>
      </w:r>
    </w:p>
    <w:p w14:paraId="2FD66A29" w14:textId="77777777" w:rsidR="007D03B0" w:rsidRDefault="007D03B0">
      <w:pPr>
        <w:pStyle w:val="Tekstpodstawowy"/>
        <w:spacing w:before="11"/>
        <w:rPr>
          <w:sz w:val="25"/>
        </w:rPr>
      </w:pPr>
    </w:p>
    <w:p w14:paraId="4FB36BFA" w14:textId="7234175A" w:rsidR="007D03B0" w:rsidRPr="00E4030A" w:rsidRDefault="00E4030A" w:rsidP="007942BF">
      <w:pPr>
        <w:pStyle w:val="Akapitzlist"/>
        <w:numPr>
          <w:ilvl w:val="0"/>
          <w:numId w:val="10"/>
        </w:numPr>
        <w:tabs>
          <w:tab w:val="left" w:pos="825"/>
        </w:tabs>
        <w:spacing w:line="201" w:lineRule="auto"/>
        <w:ind w:right="230"/>
        <w:rPr>
          <w:sz w:val="24"/>
        </w:rPr>
      </w:pPr>
      <w:r>
        <w:rPr>
          <w:sz w:val="24"/>
        </w:rPr>
        <w:t>D</w:t>
      </w:r>
      <w:r w:rsidR="006801DB" w:rsidRPr="00E4030A">
        <w:rPr>
          <w:sz w:val="24"/>
        </w:rPr>
        <w:t>ane</w:t>
      </w:r>
      <w:r w:rsidR="006801DB" w:rsidRPr="00E4030A">
        <w:rPr>
          <w:spacing w:val="3"/>
          <w:sz w:val="24"/>
        </w:rPr>
        <w:t xml:space="preserve"> </w:t>
      </w:r>
      <w:r w:rsidR="006801DB" w:rsidRPr="00E4030A">
        <w:rPr>
          <w:sz w:val="24"/>
        </w:rPr>
        <w:t>ilościowe</w:t>
      </w:r>
      <w:r w:rsidR="006801DB" w:rsidRPr="00E4030A">
        <w:rPr>
          <w:spacing w:val="5"/>
          <w:sz w:val="24"/>
        </w:rPr>
        <w:t xml:space="preserve"> </w:t>
      </w:r>
      <w:r w:rsidR="006801DB" w:rsidRPr="00E4030A">
        <w:rPr>
          <w:sz w:val="24"/>
        </w:rPr>
        <w:t>(dostarczane</w:t>
      </w:r>
      <w:r w:rsidR="006801DB" w:rsidRPr="00E4030A">
        <w:rPr>
          <w:spacing w:val="4"/>
          <w:sz w:val="24"/>
        </w:rPr>
        <w:t xml:space="preserve"> </w:t>
      </w:r>
      <w:r w:rsidR="006801DB" w:rsidRPr="00E4030A">
        <w:rPr>
          <w:sz w:val="24"/>
        </w:rPr>
        <w:t>przez</w:t>
      </w:r>
      <w:r w:rsidR="006801DB" w:rsidRPr="00E4030A">
        <w:rPr>
          <w:spacing w:val="4"/>
          <w:sz w:val="24"/>
        </w:rPr>
        <w:t xml:space="preserve"> </w:t>
      </w:r>
      <w:r w:rsidR="006801DB" w:rsidRPr="00E4030A">
        <w:rPr>
          <w:sz w:val="24"/>
        </w:rPr>
        <w:t>zespół</w:t>
      </w:r>
      <w:r w:rsidR="006801DB" w:rsidRPr="00E4030A">
        <w:rPr>
          <w:spacing w:val="4"/>
          <w:sz w:val="24"/>
        </w:rPr>
        <w:t xml:space="preserve"> </w:t>
      </w:r>
      <w:r w:rsidR="006801DB" w:rsidRPr="00E4030A">
        <w:rPr>
          <w:sz w:val="24"/>
        </w:rPr>
        <w:t>informatyków</w:t>
      </w:r>
      <w:r w:rsidR="006801DB" w:rsidRPr="00E4030A">
        <w:rPr>
          <w:spacing w:val="3"/>
          <w:sz w:val="24"/>
        </w:rPr>
        <w:t xml:space="preserve"> </w:t>
      </w:r>
      <w:r w:rsidR="006801DB" w:rsidRPr="00E4030A">
        <w:rPr>
          <w:sz w:val="24"/>
        </w:rPr>
        <w:t>obsługujących</w:t>
      </w:r>
      <w:r w:rsidR="006801DB" w:rsidRPr="00E4030A">
        <w:rPr>
          <w:spacing w:val="4"/>
          <w:sz w:val="24"/>
        </w:rPr>
        <w:t xml:space="preserve"> </w:t>
      </w:r>
      <w:r w:rsidR="006801DB" w:rsidRPr="00E4030A">
        <w:rPr>
          <w:sz w:val="24"/>
        </w:rPr>
        <w:t>system</w:t>
      </w:r>
      <w:r w:rsidR="006801DB" w:rsidRPr="00E4030A">
        <w:rPr>
          <w:spacing w:val="4"/>
          <w:sz w:val="24"/>
        </w:rPr>
        <w:t xml:space="preserve"> </w:t>
      </w:r>
      <w:r w:rsidR="006801DB" w:rsidRPr="00E4030A">
        <w:rPr>
          <w:sz w:val="24"/>
        </w:rPr>
        <w:t>USOS,</w:t>
      </w:r>
      <w:r w:rsidR="006801DB" w:rsidRPr="00E4030A">
        <w:rPr>
          <w:spacing w:val="-57"/>
          <w:sz w:val="24"/>
        </w:rPr>
        <w:t xml:space="preserve"> </w:t>
      </w:r>
      <w:r w:rsidR="006801DB" w:rsidRPr="00E4030A">
        <w:rPr>
          <w:sz w:val="24"/>
        </w:rPr>
        <w:t>patrz</w:t>
      </w:r>
      <w:r w:rsidR="006801DB" w:rsidRPr="00E4030A">
        <w:rPr>
          <w:spacing w:val="-2"/>
          <w:sz w:val="24"/>
        </w:rPr>
        <w:t xml:space="preserve"> </w:t>
      </w:r>
      <w:r w:rsidR="006801DB" w:rsidRPr="00E4030A">
        <w:rPr>
          <w:sz w:val="24"/>
        </w:rPr>
        <w:t>załącznik</w:t>
      </w:r>
      <w:r w:rsidR="006801DB" w:rsidRPr="00E4030A">
        <w:rPr>
          <w:spacing w:val="-1"/>
          <w:sz w:val="24"/>
        </w:rPr>
        <w:t xml:space="preserve"> </w:t>
      </w:r>
      <w:r w:rsidR="006801DB" w:rsidRPr="00E4030A">
        <w:rPr>
          <w:sz w:val="24"/>
        </w:rPr>
        <w:t>nr 1). Dane</w:t>
      </w:r>
      <w:r w:rsidR="006801DB" w:rsidRPr="00E4030A">
        <w:rPr>
          <w:spacing w:val="-2"/>
          <w:sz w:val="24"/>
        </w:rPr>
        <w:t xml:space="preserve"> </w:t>
      </w:r>
      <w:r w:rsidR="006801DB" w:rsidRPr="00E4030A">
        <w:rPr>
          <w:sz w:val="24"/>
        </w:rPr>
        <w:t>te</w:t>
      </w:r>
      <w:r w:rsidR="006801DB" w:rsidRPr="00E4030A">
        <w:rPr>
          <w:spacing w:val="-1"/>
          <w:sz w:val="24"/>
        </w:rPr>
        <w:t xml:space="preserve"> </w:t>
      </w:r>
      <w:r w:rsidR="006801DB" w:rsidRPr="00E4030A">
        <w:rPr>
          <w:sz w:val="24"/>
        </w:rPr>
        <w:t>dotyczą:</w:t>
      </w:r>
    </w:p>
    <w:p w14:paraId="314241CB" w14:textId="77777777" w:rsidR="007D03B0" w:rsidRDefault="007D03B0">
      <w:pPr>
        <w:pStyle w:val="Tekstpodstawowy"/>
        <w:spacing w:before="1"/>
        <w:rPr>
          <w:sz w:val="23"/>
        </w:rPr>
      </w:pPr>
    </w:p>
    <w:p w14:paraId="55E2D8C5" w14:textId="3A2E170C" w:rsidR="007D03B0" w:rsidRDefault="006801DB" w:rsidP="00CA04CC">
      <w:pPr>
        <w:pStyle w:val="Akapitzlist"/>
        <w:numPr>
          <w:ilvl w:val="0"/>
          <w:numId w:val="5"/>
        </w:numPr>
        <w:tabs>
          <w:tab w:val="left" w:pos="1533"/>
        </w:tabs>
        <w:jc w:val="left"/>
        <w:rPr>
          <w:sz w:val="24"/>
        </w:rPr>
      </w:pPr>
      <w:r>
        <w:rPr>
          <w:sz w:val="24"/>
        </w:rPr>
        <w:t>stosunku</w:t>
      </w:r>
      <w:r>
        <w:rPr>
          <w:spacing w:val="-5"/>
          <w:sz w:val="24"/>
        </w:rPr>
        <w:t xml:space="preserve"> </w:t>
      </w:r>
      <w:r>
        <w:rPr>
          <w:sz w:val="24"/>
        </w:rPr>
        <w:t>ocen</w:t>
      </w:r>
      <w:r>
        <w:rPr>
          <w:spacing w:val="-5"/>
          <w:sz w:val="24"/>
        </w:rPr>
        <w:t xml:space="preserve"> </w:t>
      </w:r>
      <w:r>
        <w:rPr>
          <w:sz w:val="24"/>
        </w:rPr>
        <w:t>pozytywnych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negatywnych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obrębie</w:t>
      </w:r>
      <w:r>
        <w:rPr>
          <w:spacing w:val="-1"/>
          <w:sz w:val="24"/>
        </w:rPr>
        <w:t xml:space="preserve"> </w:t>
      </w:r>
      <w:r>
        <w:rPr>
          <w:sz w:val="24"/>
        </w:rPr>
        <w:t>danego</w:t>
      </w:r>
      <w:r>
        <w:rPr>
          <w:spacing w:val="-5"/>
          <w:sz w:val="24"/>
        </w:rPr>
        <w:t xml:space="preserve"> </w:t>
      </w:r>
      <w:r>
        <w:rPr>
          <w:sz w:val="24"/>
        </w:rPr>
        <w:t>przedmiotu</w:t>
      </w:r>
      <w:r w:rsidR="007942BF">
        <w:rPr>
          <w:sz w:val="24"/>
        </w:rPr>
        <w:t>/ modułu</w:t>
      </w:r>
      <w:r>
        <w:rPr>
          <w:sz w:val="24"/>
        </w:rPr>
        <w:t>,</w:t>
      </w:r>
    </w:p>
    <w:p w14:paraId="7AA2D71A" w14:textId="77777777" w:rsidR="007D03B0" w:rsidRDefault="007D03B0">
      <w:pPr>
        <w:pStyle w:val="Tekstpodstawowy"/>
        <w:spacing w:before="6"/>
        <w:rPr>
          <w:sz w:val="22"/>
        </w:rPr>
      </w:pPr>
    </w:p>
    <w:p w14:paraId="6B44BA11" w14:textId="1218CCD4" w:rsidR="00E4030A" w:rsidRPr="00E4030A" w:rsidRDefault="006801DB" w:rsidP="00E4030A">
      <w:pPr>
        <w:pStyle w:val="Akapitzlist"/>
        <w:numPr>
          <w:ilvl w:val="0"/>
          <w:numId w:val="5"/>
        </w:numPr>
        <w:tabs>
          <w:tab w:val="left" w:pos="1533"/>
        </w:tabs>
        <w:jc w:val="left"/>
        <w:rPr>
          <w:sz w:val="24"/>
        </w:rPr>
      </w:pPr>
      <w:r>
        <w:rPr>
          <w:sz w:val="24"/>
        </w:rPr>
        <w:t>rozkładu</w:t>
      </w:r>
      <w:r>
        <w:rPr>
          <w:spacing w:val="-7"/>
          <w:sz w:val="24"/>
        </w:rPr>
        <w:t xml:space="preserve"> </w:t>
      </w:r>
      <w:r>
        <w:rPr>
          <w:sz w:val="24"/>
        </w:rPr>
        <w:t>ocen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ramach</w:t>
      </w:r>
      <w:r>
        <w:rPr>
          <w:spacing w:val="-3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7"/>
          <w:sz w:val="24"/>
        </w:rPr>
        <w:t xml:space="preserve"> </w:t>
      </w:r>
      <w:r>
        <w:rPr>
          <w:sz w:val="24"/>
        </w:rPr>
        <w:t>przedmiotu</w:t>
      </w:r>
      <w:r w:rsidR="007942BF">
        <w:rPr>
          <w:sz w:val="24"/>
        </w:rPr>
        <w:t>/ modułu</w:t>
      </w:r>
      <w:r>
        <w:rPr>
          <w:sz w:val="24"/>
        </w:rPr>
        <w:t>.</w:t>
      </w:r>
    </w:p>
    <w:p w14:paraId="4BBE29AF" w14:textId="77777777" w:rsidR="00E4030A" w:rsidRPr="00E4030A" w:rsidRDefault="00E4030A" w:rsidP="00E4030A">
      <w:pPr>
        <w:pStyle w:val="Akapitzlist"/>
        <w:rPr>
          <w:sz w:val="24"/>
        </w:rPr>
      </w:pPr>
    </w:p>
    <w:p w14:paraId="5515A93A" w14:textId="3B920FAE" w:rsidR="00E4030A" w:rsidRPr="000942A5" w:rsidRDefault="00E4030A" w:rsidP="007942BF">
      <w:pPr>
        <w:pStyle w:val="Akapitzlist"/>
        <w:numPr>
          <w:ilvl w:val="0"/>
          <w:numId w:val="10"/>
        </w:numPr>
        <w:tabs>
          <w:tab w:val="left" w:pos="1532"/>
        </w:tabs>
        <w:spacing w:line="276" w:lineRule="exact"/>
        <w:ind w:right="231"/>
        <w:rPr>
          <w:sz w:val="24"/>
        </w:rPr>
      </w:pPr>
      <w:r w:rsidRPr="000942A5">
        <w:rPr>
          <w:sz w:val="24"/>
        </w:rPr>
        <w:t>Dane na temat ilości</w:t>
      </w:r>
      <w:r w:rsidRPr="000942A5">
        <w:rPr>
          <w:spacing w:val="1"/>
          <w:sz w:val="24"/>
        </w:rPr>
        <w:t xml:space="preserve"> </w:t>
      </w:r>
      <w:r w:rsidRPr="000942A5">
        <w:rPr>
          <w:sz w:val="24"/>
        </w:rPr>
        <w:t>i</w:t>
      </w:r>
      <w:r w:rsidRPr="000942A5">
        <w:rPr>
          <w:spacing w:val="1"/>
          <w:sz w:val="24"/>
        </w:rPr>
        <w:t xml:space="preserve"> </w:t>
      </w:r>
      <w:r w:rsidRPr="000942A5">
        <w:rPr>
          <w:sz w:val="24"/>
        </w:rPr>
        <w:t>zasadności</w:t>
      </w:r>
      <w:r w:rsidRPr="000942A5">
        <w:rPr>
          <w:spacing w:val="1"/>
          <w:sz w:val="24"/>
        </w:rPr>
        <w:t xml:space="preserve"> </w:t>
      </w:r>
      <w:r w:rsidRPr="000942A5">
        <w:rPr>
          <w:sz w:val="24"/>
        </w:rPr>
        <w:t>przeprowadzonych</w:t>
      </w:r>
      <w:r w:rsidRPr="000942A5">
        <w:rPr>
          <w:spacing w:val="1"/>
          <w:sz w:val="24"/>
        </w:rPr>
        <w:t xml:space="preserve"> </w:t>
      </w:r>
      <w:r w:rsidRPr="000942A5">
        <w:rPr>
          <w:sz w:val="24"/>
        </w:rPr>
        <w:t>egzaminów</w:t>
      </w:r>
      <w:r w:rsidRPr="000942A5">
        <w:rPr>
          <w:spacing w:val="1"/>
          <w:sz w:val="24"/>
        </w:rPr>
        <w:t xml:space="preserve"> </w:t>
      </w:r>
      <w:r w:rsidRPr="000942A5">
        <w:rPr>
          <w:sz w:val="24"/>
        </w:rPr>
        <w:t>komisyjnych</w:t>
      </w:r>
      <w:r w:rsidR="000942A5">
        <w:rPr>
          <w:sz w:val="24"/>
        </w:rPr>
        <w:t xml:space="preserve"> (patrz załącznik nr 1)</w:t>
      </w:r>
      <w:r w:rsidRPr="000942A5">
        <w:rPr>
          <w:spacing w:val="1"/>
          <w:sz w:val="24"/>
        </w:rPr>
        <w:t xml:space="preserve"> </w:t>
      </w:r>
      <w:r w:rsidRPr="000942A5">
        <w:rPr>
          <w:sz w:val="24"/>
        </w:rPr>
        <w:t>(dokumentacja</w:t>
      </w:r>
      <w:r w:rsidRPr="000942A5">
        <w:rPr>
          <w:spacing w:val="1"/>
          <w:sz w:val="24"/>
        </w:rPr>
        <w:t xml:space="preserve"> </w:t>
      </w:r>
      <w:r w:rsidRPr="000942A5">
        <w:rPr>
          <w:sz w:val="24"/>
        </w:rPr>
        <w:t>z</w:t>
      </w:r>
      <w:r w:rsidRPr="000942A5">
        <w:rPr>
          <w:spacing w:val="1"/>
          <w:sz w:val="24"/>
        </w:rPr>
        <w:t xml:space="preserve"> </w:t>
      </w:r>
      <w:r w:rsidRPr="000942A5">
        <w:rPr>
          <w:sz w:val="24"/>
        </w:rPr>
        <w:t>egzaminu</w:t>
      </w:r>
      <w:r w:rsidRPr="000942A5">
        <w:rPr>
          <w:spacing w:val="1"/>
          <w:sz w:val="24"/>
        </w:rPr>
        <w:t xml:space="preserve"> </w:t>
      </w:r>
      <w:r w:rsidRPr="000942A5">
        <w:rPr>
          <w:sz w:val="24"/>
        </w:rPr>
        <w:t>komisyjnego</w:t>
      </w:r>
      <w:r w:rsidRPr="000942A5">
        <w:rPr>
          <w:spacing w:val="1"/>
          <w:sz w:val="24"/>
        </w:rPr>
        <w:t xml:space="preserve"> </w:t>
      </w:r>
      <w:r w:rsidRPr="000942A5">
        <w:rPr>
          <w:sz w:val="24"/>
        </w:rPr>
        <w:t>deponowana</w:t>
      </w:r>
      <w:r w:rsidRPr="000942A5">
        <w:rPr>
          <w:spacing w:val="1"/>
          <w:sz w:val="24"/>
        </w:rPr>
        <w:t xml:space="preserve"> </w:t>
      </w:r>
      <w:r w:rsidRPr="000942A5">
        <w:rPr>
          <w:sz w:val="24"/>
        </w:rPr>
        <w:t>jest</w:t>
      </w:r>
      <w:r w:rsidRPr="000942A5">
        <w:rPr>
          <w:spacing w:val="1"/>
          <w:sz w:val="24"/>
        </w:rPr>
        <w:t xml:space="preserve"> </w:t>
      </w:r>
      <w:r w:rsidRPr="000942A5">
        <w:rPr>
          <w:sz w:val="24"/>
        </w:rPr>
        <w:t>u</w:t>
      </w:r>
      <w:r w:rsidRPr="000942A5">
        <w:rPr>
          <w:spacing w:val="1"/>
          <w:sz w:val="24"/>
        </w:rPr>
        <w:t xml:space="preserve"> </w:t>
      </w:r>
      <w:r w:rsidRPr="000942A5">
        <w:rPr>
          <w:sz w:val="24"/>
        </w:rPr>
        <w:t>dyrektora</w:t>
      </w:r>
      <w:r w:rsidRPr="000942A5">
        <w:rPr>
          <w:spacing w:val="1"/>
          <w:sz w:val="24"/>
        </w:rPr>
        <w:t xml:space="preserve"> </w:t>
      </w:r>
      <w:r w:rsidRPr="000942A5">
        <w:rPr>
          <w:sz w:val="24"/>
        </w:rPr>
        <w:t>ds.</w:t>
      </w:r>
      <w:r w:rsidRPr="000942A5">
        <w:rPr>
          <w:spacing w:val="1"/>
          <w:sz w:val="24"/>
        </w:rPr>
        <w:t xml:space="preserve"> </w:t>
      </w:r>
      <w:r w:rsidRPr="000942A5">
        <w:rPr>
          <w:sz w:val="24"/>
        </w:rPr>
        <w:t>dydaktycznych;</w:t>
      </w:r>
      <w:r w:rsidRPr="000942A5">
        <w:rPr>
          <w:spacing w:val="-4"/>
          <w:sz w:val="24"/>
        </w:rPr>
        <w:t xml:space="preserve"> </w:t>
      </w:r>
      <w:r w:rsidRPr="000942A5">
        <w:rPr>
          <w:sz w:val="24"/>
        </w:rPr>
        <w:t>protokół egzaminacyjny</w:t>
      </w:r>
      <w:r w:rsidRPr="000942A5">
        <w:rPr>
          <w:spacing w:val="-1"/>
          <w:sz w:val="24"/>
        </w:rPr>
        <w:t xml:space="preserve"> </w:t>
      </w:r>
      <w:r w:rsidRPr="000942A5">
        <w:rPr>
          <w:sz w:val="24"/>
        </w:rPr>
        <w:t>znajduje się</w:t>
      </w:r>
      <w:r w:rsidRPr="000942A5">
        <w:rPr>
          <w:spacing w:val="1"/>
          <w:sz w:val="24"/>
        </w:rPr>
        <w:t xml:space="preserve"> </w:t>
      </w:r>
      <w:r w:rsidRPr="000942A5">
        <w:rPr>
          <w:sz w:val="24"/>
        </w:rPr>
        <w:t>w</w:t>
      </w:r>
      <w:r w:rsidRPr="000942A5">
        <w:rPr>
          <w:spacing w:val="-3"/>
          <w:sz w:val="24"/>
        </w:rPr>
        <w:t xml:space="preserve"> </w:t>
      </w:r>
      <w:r w:rsidRPr="000942A5">
        <w:rPr>
          <w:sz w:val="24"/>
        </w:rPr>
        <w:t>dziekanacie).</w:t>
      </w:r>
    </w:p>
    <w:p w14:paraId="55153A12" w14:textId="77777777" w:rsidR="00E4030A" w:rsidRPr="00E4030A" w:rsidRDefault="00E4030A" w:rsidP="00E4030A">
      <w:pPr>
        <w:tabs>
          <w:tab w:val="left" w:pos="1533"/>
        </w:tabs>
        <w:rPr>
          <w:sz w:val="24"/>
        </w:rPr>
      </w:pPr>
    </w:p>
    <w:p w14:paraId="5E35CE1E" w14:textId="77777777" w:rsidR="007D03B0" w:rsidRDefault="007D03B0">
      <w:pPr>
        <w:pStyle w:val="Tekstpodstawowy"/>
        <w:spacing w:before="3"/>
        <w:rPr>
          <w:sz w:val="22"/>
        </w:rPr>
      </w:pPr>
    </w:p>
    <w:p w14:paraId="51312F90" w14:textId="3639D196" w:rsidR="007D03B0" w:rsidRPr="000942A5" w:rsidRDefault="00E4030A" w:rsidP="007942BF">
      <w:pPr>
        <w:pStyle w:val="Akapitzlist"/>
        <w:numPr>
          <w:ilvl w:val="0"/>
          <w:numId w:val="10"/>
        </w:numPr>
        <w:tabs>
          <w:tab w:val="left" w:pos="825"/>
        </w:tabs>
        <w:rPr>
          <w:sz w:val="24"/>
        </w:rPr>
      </w:pPr>
      <w:r w:rsidRPr="000942A5">
        <w:rPr>
          <w:sz w:val="24"/>
        </w:rPr>
        <w:t>D</w:t>
      </w:r>
      <w:r w:rsidR="006801DB" w:rsidRPr="000942A5">
        <w:rPr>
          <w:sz w:val="24"/>
        </w:rPr>
        <w:t>ane</w:t>
      </w:r>
      <w:r w:rsidR="006801DB" w:rsidRPr="000942A5">
        <w:rPr>
          <w:spacing w:val="5"/>
          <w:sz w:val="24"/>
        </w:rPr>
        <w:t xml:space="preserve"> </w:t>
      </w:r>
      <w:r w:rsidR="006801DB" w:rsidRPr="000942A5">
        <w:rPr>
          <w:sz w:val="24"/>
        </w:rPr>
        <w:t>jakościowe</w:t>
      </w:r>
      <w:r w:rsidR="006801DB" w:rsidRPr="000942A5">
        <w:rPr>
          <w:spacing w:val="7"/>
          <w:sz w:val="24"/>
        </w:rPr>
        <w:t xml:space="preserve"> </w:t>
      </w:r>
      <w:r w:rsidR="006801DB" w:rsidRPr="000942A5">
        <w:rPr>
          <w:sz w:val="24"/>
        </w:rPr>
        <w:t>(patrz</w:t>
      </w:r>
      <w:r w:rsidR="006801DB" w:rsidRPr="000942A5">
        <w:rPr>
          <w:spacing w:val="3"/>
          <w:sz w:val="24"/>
        </w:rPr>
        <w:t xml:space="preserve"> </w:t>
      </w:r>
      <w:r w:rsidR="006801DB" w:rsidRPr="000942A5">
        <w:rPr>
          <w:sz w:val="24"/>
        </w:rPr>
        <w:t>załącznik</w:t>
      </w:r>
      <w:r w:rsidR="006801DB" w:rsidRPr="000942A5">
        <w:rPr>
          <w:spacing w:val="6"/>
          <w:sz w:val="24"/>
        </w:rPr>
        <w:t xml:space="preserve"> </w:t>
      </w:r>
      <w:r w:rsidR="006801DB" w:rsidRPr="000942A5">
        <w:rPr>
          <w:sz w:val="24"/>
        </w:rPr>
        <w:t>nr</w:t>
      </w:r>
      <w:r w:rsidR="006801DB" w:rsidRPr="000942A5">
        <w:rPr>
          <w:spacing w:val="7"/>
          <w:sz w:val="24"/>
        </w:rPr>
        <w:t xml:space="preserve"> </w:t>
      </w:r>
      <w:r w:rsidR="006801DB" w:rsidRPr="000942A5">
        <w:rPr>
          <w:sz w:val="24"/>
        </w:rPr>
        <w:t>2)</w:t>
      </w:r>
      <w:r w:rsidR="006801DB" w:rsidRPr="000942A5">
        <w:rPr>
          <w:spacing w:val="6"/>
          <w:sz w:val="24"/>
        </w:rPr>
        <w:t xml:space="preserve"> </w:t>
      </w:r>
      <w:r w:rsidR="006801DB" w:rsidRPr="000942A5">
        <w:rPr>
          <w:sz w:val="24"/>
        </w:rPr>
        <w:t>wynikające</w:t>
      </w:r>
      <w:r w:rsidR="006801DB" w:rsidRPr="000942A5">
        <w:rPr>
          <w:spacing w:val="6"/>
          <w:sz w:val="24"/>
        </w:rPr>
        <w:t xml:space="preserve"> </w:t>
      </w:r>
      <w:r w:rsidR="006801DB" w:rsidRPr="000942A5">
        <w:rPr>
          <w:sz w:val="24"/>
        </w:rPr>
        <w:t>z:</w:t>
      </w:r>
    </w:p>
    <w:p w14:paraId="31FD5511" w14:textId="0AF65CA5" w:rsidR="007D03B0" w:rsidRPr="007942BF" w:rsidRDefault="006801DB" w:rsidP="00CA04CC">
      <w:pPr>
        <w:pStyle w:val="Akapitzlist"/>
        <w:numPr>
          <w:ilvl w:val="0"/>
          <w:numId w:val="5"/>
        </w:numPr>
        <w:tabs>
          <w:tab w:val="left" w:pos="1533"/>
        </w:tabs>
        <w:spacing w:before="3" w:line="276" w:lineRule="exact"/>
        <w:ind w:right="231"/>
        <w:rPr>
          <w:sz w:val="24"/>
        </w:rPr>
      </w:pPr>
      <w:r w:rsidRPr="007942BF">
        <w:rPr>
          <w:sz w:val="24"/>
        </w:rPr>
        <w:t xml:space="preserve">analizy </w:t>
      </w:r>
      <w:r w:rsidR="00B00523" w:rsidRPr="007942BF">
        <w:rPr>
          <w:sz w:val="24"/>
        </w:rPr>
        <w:t xml:space="preserve">adekwatności </w:t>
      </w:r>
      <w:r w:rsidR="000942A5" w:rsidRPr="007942BF">
        <w:rPr>
          <w:sz w:val="24"/>
        </w:rPr>
        <w:t>metod</w:t>
      </w:r>
      <w:r w:rsidRPr="007942BF">
        <w:rPr>
          <w:sz w:val="24"/>
        </w:rPr>
        <w:t xml:space="preserve"> oceniania w odniesieniu do zakładanych efektów</w:t>
      </w:r>
      <w:r w:rsidR="00CA04CC" w:rsidRPr="007942BF">
        <w:rPr>
          <w:sz w:val="24"/>
        </w:rPr>
        <w:t xml:space="preserve"> uczenia się</w:t>
      </w:r>
      <w:r w:rsidRPr="007942BF">
        <w:rPr>
          <w:sz w:val="24"/>
        </w:rPr>
        <w:t xml:space="preserve"> (na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podstawie</w:t>
      </w:r>
      <w:r w:rsidRPr="007942BF">
        <w:rPr>
          <w:spacing w:val="-2"/>
          <w:sz w:val="24"/>
        </w:rPr>
        <w:t xml:space="preserve"> </w:t>
      </w:r>
      <w:r w:rsidRPr="007942BF">
        <w:rPr>
          <w:sz w:val="24"/>
        </w:rPr>
        <w:t>sylabusów),</w:t>
      </w:r>
    </w:p>
    <w:p w14:paraId="6A52C30E" w14:textId="374109E4" w:rsidR="007D03B0" w:rsidRDefault="006801DB" w:rsidP="00E06080">
      <w:pPr>
        <w:pStyle w:val="Akapitzlist"/>
        <w:numPr>
          <w:ilvl w:val="0"/>
          <w:numId w:val="5"/>
        </w:numPr>
        <w:tabs>
          <w:tab w:val="left" w:pos="1532"/>
        </w:tabs>
        <w:spacing w:line="276" w:lineRule="exact"/>
        <w:ind w:right="228"/>
        <w:rPr>
          <w:sz w:val="24"/>
        </w:rPr>
      </w:pPr>
      <w:r w:rsidRPr="007942BF">
        <w:rPr>
          <w:sz w:val="24"/>
        </w:rPr>
        <w:t>analizy</w:t>
      </w:r>
      <w:r w:rsidRPr="007942BF">
        <w:rPr>
          <w:spacing w:val="1"/>
          <w:sz w:val="24"/>
        </w:rPr>
        <w:t xml:space="preserve"> </w:t>
      </w:r>
      <w:r w:rsidR="00B00523" w:rsidRPr="007942BF">
        <w:rPr>
          <w:spacing w:val="1"/>
          <w:sz w:val="24"/>
        </w:rPr>
        <w:t xml:space="preserve">kompletności i poprawności </w:t>
      </w:r>
      <w:r w:rsidRPr="007942BF">
        <w:rPr>
          <w:sz w:val="24"/>
        </w:rPr>
        <w:t>dokumentacji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oceniania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studentów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w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ramach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danego</w:t>
      </w:r>
      <w:r w:rsidRPr="007942BF">
        <w:rPr>
          <w:spacing w:val="-57"/>
          <w:sz w:val="24"/>
        </w:rPr>
        <w:t xml:space="preserve"> </w:t>
      </w:r>
      <w:r w:rsidRPr="007942BF">
        <w:rPr>
          <w:sz w:val="24"/>
        </w:rPr>
        <w:t>przedmiotu/modułu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(egzaminów</w:t>
      </w:r>
      <w:r>
        <w:rPr>
          <w:spacing w:val="1"/>
          <w:sz w:val="24"/>
        </w:rPr>
        <w:t xml:space="preserve"> </w:t>
      </w:r>
      <w:r>
        <w:rPr>
          <w:sz w:val="24"/>
        </w:rPr>
        <w:t>pisemnych,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61"/>
          <w:sz w:val="24"/>
        </w:rPr>
        <w:t xml:space="preserve"> </w:t>
      </w:r>
      <w:r>
        <w:rPr>
          <w:sz w:val="24"/>
        </w:rPr>
        <w:t>egzaminów</w:t>
      </w:r>
      <w:r>
        <w:rPr>
          <w:spacing w:val="1"/>
          <w:sz w:val="24"/>
        </w:rPr>
        <w:t xml:space="preserve"> </w:t>
      </w:r>
      <w:r>
        <w:rPr>
          <w:sz w:val="24"/>
        </w:rPr>
        <w:t>ustnych,</w:t>
      </w:r>
      <w:r>
        <w:rPr>
          <w:spacing w:val="-2"/>
          <w:sz w:val="24"/>
        </w:rPr>
        <w:t xml:space="preserve"> </w:t>
      </w:r>
      <w:r>
        <w:rPr>
          <w:sz w:val="24"/>
        </w:rPr>
        <w:t>prac</w:t>
      </w:r>
      <w:r>
        <w:rPr>
          <w:spacing w:val="-2"/>
          <w:sz w:val="24"/>
        </w:rPr>
        <w:t xml:space="preserve"> </w:t>
      </w:r>
      <w:r>
        <w:rPr>
          <w:sz w:val="24"/>
        </w:rPr>
        <w:t>pisemnych,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2"/>
          <w:sz w:val="24"/>
        </w:rPr>
        <w:t xml:space="preserve"> </w:t>
      </w:r>
      <w:r>
        <w:rPr>
          <w:sz w:val="24"/>
        </w:rPr>
        <w:t>projektów,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</w:p>
    <w:p w14:paraId="3DAF6A67" w14:textId="77777777" w:rsidR="007D03B0" w:rsidRDefault="007D03B0">
      <w:pPr>
        <w:pStyle w:val="Tekstpodstawowy"/>
      </w:pPr>
    </w:p>
    <w:p w14:paraId="0D91C411" w14:textId="77777777" w:rsidR="007D03B0" w:rsidRDefault="007D03B0">
      <w:pPr>
        <w:pStyle w:val="Tekstpodstawowy"/>
        <w:spacing w:before="2"/>
      </w:pPr>
    </w:p>
    <w:p w14:paraId="2C1B8111" w14:textId="77777777" w:rsidR="007D03B0" w:rsidRDefault="006801DB">
      <w:pPr>
        <w:pStyle w:val="Tekstpodstawowy"/>
        <w:ind w:left="845" w:right="242"/>
        <w:jc w:val="center"/>
      </w:pPr>
      <w:r>
        <w:rPr>
          <w:w w:val="105"/>
        </w:rPr>
        <w:t>§5.</w:t>
      </w:r>
      <w:r>
        <w:rPr>
          <w:spacing w:val="8"/>
          <w:w w:val="105"/>
        </w:rPr>
        <w:t xml:space="preserve"> </w:t>
      </w:r>
      <w:r>
        <w:rPr>
          <w:w w:val="105"/>
        </w:rPr>
        <w:t>Harmonogram</w:t>
      </w:r>
      <w:r>
        <w:rPr>
          <w:spacing w:val="6"/>
          <w:w w:val="105"/>
        </w:rPr>
        <w:t xml:space="preserve"> </w:t>
      </w:r>
      <w:r>
        <w:rPr>
          <w:w w:val="105"/>
        </w:rPr>
        <w:t>procesu</w:t>
      </w:r>
      <w:r>
        <w:rPr>
          <w:spacing w:val="9"/>
          <w:w w:val="105"/>
        </w:rPr>
        <w:t xml:space="preserve"> </w:t>
      </w:r>
      <w:r>
        <w:rPr>
          <w:w w:val="105"/>
        </w:rPr>
        <w:t>monitorowania</w:t>
      </w:r>
      <w:r>
        <w:rPr>
          <w:spacing w:val="6"/>
          <w:w w:val="105"/>
        </w:rPr>
        <w:t xml:space="preserve"> </w:t>
      </w:r>
      <w:r>
        <w:rPr>
          <w:w w:val="105"/>
        </w:rPr>
        <w:t>prawidłowości</w:t>
      </w:r>
      <w:r>
        <w:rPr>
          <w:spacing w:val="7"/>
          <w:w w:val="105"/>
        </w:rPr>
        <w:t xml:space="preserve"> </w:t>
      </w:r>
      <w:r>
        <w:rPr>
          <w:w w:val="105"/>
        </w:rPr>
        <w:t>oceniania</w:t>
      </w:r>
      <w:r>
        <w:rPr>
          <w:spacing w:val="7"/>
          <w:w w:val="105"/>
        </w:rPr>
        <w:t xml:space="preserve"> </w:t>
      </w:r>
      <w:r>
        <w:rPr>
          <w:w w:val="105"/>
        </w:rPr>
        <w:t>studentów</w:t>
      </w:r>
    </w:p>
    <w:p w14:paraId="36332831" w14:textId="77777777" w:rsidR="007D03B0" w:rsidRDefault="007D03B0">
      <w:pPr>
        <w:pStyle w:val="Tekstpodstawowy"/>
        <w:spacing w:before="7"/>
        <w:rPr>
          <w:sz w:val="23"/>
        </w:rPr>
      </w:pPr>
    </w:p>
    <w:p w14:paraId="594FB0D1" w14:textId="2247EB0C" w:rsidR="007942BF" w:rsidRDefault="007942BF" w:rsidP="007942BF">
      <w:pPr>
        <w:pStyle w:val="Akapitzlist"/>
        <w:numPr>
          <w:ilvl w:val="0"/>
          <w:numId w:val="7"/>
        </w:numPr>
        <w:tabs>
          <w:tab w:val="left" w:pos="527"/>
        </w:tabs>
        <w:ind w:right="232"/>
        <w:rPr>
          <w:sz w:val="24"/>
        </w:rPr>
      </w:pPr>
      <w:r>
        <w:rPr>
          <w:sz w:val="24"/>
        </w:rPr>
        <w:t>Częstotliwość m</w:t>
      </w:r>
      <w:r w:rsidR="006801DB">
        <w:rPr>
          <w:sz w:val="24"/>
        </w:rPr>
        <w:t>onitorowani</w:t>
      </w:r>
      <w:r>
        <w:rPr>
          <w:sz w:val="24"/>
        </w:rPr>
        <w:t>a prawidłowości oceniania</w:t>
      </w:r>
      <w:r w:rsidRPr="007942BF">
        <w:rPr>
          <w:sz w:val="24"/>
        </w:rPr>
        <w:t xml:space="preserve"> </w:t>
      </w:r>
      <w:r>
        <w:rPr>
          <w:sz w:val="24"/>
        </w:rPr>
        <w:t>określają bieżące potrzeby Wydziału, instytutów/katedr. Monitoring odbywa się najczęściej raz do roku, po zakończeniu sesji poprawkowej semestru</w:t>
      </w:r>
      <w:r>
        <w:rPr>
          <w:spacing w:val="1"/>
          <w:sz w:val="24"/>
        </w:rPr>
        <w:t xml:space="preserve"> </w:t>
      </w:r>
      <w:r>
        <w:rPr>
          <w:sz w:val="24"/>
        </w:rPr>
        <w:t>letniego.</w:t>
      </w:r>
    </w:p>
    <w:p w14:paraId="1A120A29" w14:textId="77777777" w:rsidR="007D03B0" w:rsidRDefault="007D03B0">
      <w:pPr>
        <w:pStyle w:val="Tekstpodstawowy"/>
        <w:spacing w:before="9"/>
        <w:rPr>
          <w:sz w:val="23"/>
        </w:rPr>
      </w:pPr>
    </w:p>
    <w:p w14:paraId="411C8217" w14:textId="3F3DDEFD" w:rsidR="007D03B0" w:rsidRDefault="006801DB" w:rsidP="007942BF">
      <w:pPr>
        <w:pStyle w:val="Akapitzlist"/>
        <w:numPr>
          <w:ilvl w:val="0"/>
          <w:numId w:val="7"/>
        </w:numPr>
        <w:tabs>
          <w:tab w:val="left" w:pos="728"/>
        </w:tabs>
        <w:ind w:right="231"/>
        <w:rPr>
          <w:sz w:val="24"/>
        </w:rPr>
      </w:pPr>
      <w:r>
        <w:rPr>
          <w:sz w:val="24"/>
        </w:rPr>
        <w:t>Grupę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 w:rsidR="00E06080">
        <w:rPr>
          <w:sz w:val="24"/>
        </w:rPr>
        <w:t xml:space="preserve"> licząc</w:t>
      </w:r>
      <w:r w:rsidR="000942A5">
        <w:rPr>
          <w:sz w:val="24"/>
        </w:rPr>
        <w:t>ą</w:t>
      </w:r>
      <w:r w:rsidR="00E06080">
        <w:rPr>
          <w:sz w:val="24"/>
        </w:rPr>
        <w:t xml:space="preserve"> minimum 3 osoby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dotyczył</w:t>
      </w:r>
      <w:r>
        <w:rPr>
          <w:spacing w:val="1"/>
          <w:sz w:val="24"/>
        </w:rPr>
        <w:t xml:space="preserve"> </w:t>
      </w:r>
      <w:r>
        <w:rPr>
          <w:sz w:val="24"/>
        </w:rPr>
        <w:t>monitoring</w:t>
      </w:r>
      <w:r w:rsidR="00E06080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wskazuje</w:t>
      </w:r>
      <w:r>
        <w:rPr>
          <w:spacing w:val="1"/>
          <w:sz w:val="24"/>
        </w:rPr>
        <w:t xml:space="preserve"> </w:t>
      </w:r>
      <w:r>
        <w:rPr>
          <w:sz w:val="24"/>
        </w:rPr>
        <w:t>każdorazowo</w:t>
      </w:r>
      <w:r w:rsidR="00E06080">
        <w:rPr>
          <w:spacing w:val="1"/>
          <w:sz w:val="24"/>
        </w:rPr>
        <w:t xml:space="preserve"> dyrektor instytutu/ katedry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Informacja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instytutowym</w:t>
      </w:r>
      <w:r>
        <w:rPr>
          <w:spacing w:val="-2"/>
          <w:sz w:val="24"/>
        </w:rPr>
        <w:t xml:space="preserve"> </w:t>
      </w:r>
      <w:r>
        <w:rPr>
          <w:sz w:val="24"/>
        </w:rPr>
        <w:t>zespołom</w:t>
      </w:r>
      <w:r>
        <w:rPr>
          <w:spacing w:val="-1"/>
          <w:sz w:val="24"/>
        </w:rPr>
        <w:t xml:space="preserve"> </w:t>
      </w:r>
      <w:r>
        <w:rPr>
          <w:sz w:val="24"/>
        </w:rPr>
        <w:t>ds.</w:t>
      </w:r>
      <w:r>
        <w:rPr>
          <w:spacing w:val="-1"/>
          <w:sz w:val="24"/>
        </w:rPr>
        <w:t xml:space="preserve"> </w:t>
      </w:r>
      <w:r>
        <w:rPr>
          <w:sz w:val="24"/>
        </w:rPr>
        <w:t>jakości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kształcenia.</w:t>
      </w:r>
    </w:p>
    <w:p w14:paraId="7DB772DC" w14:textId="77777777" w:rsidR="007D03B0" w:rsidRDefault="007D03B0">
      <w:pPr>
        <w:jc w:val="both"/>
        <w:rPr>
          <w:sz w:val="24"/>
        </w:rPr>
        <w:sectPr w:rsidR="007D03B0">
          <w:headerReference w:type="default" r:id="rId10"/>
          <w:pgSz w:w="11900" w:h="16840"/>
          <w:pgMar w:top="1660" w:right="1180" w:bottom="280" w:left="1300" w:header="736" w:footer="0" w:gutter="0"/>
          <w:cols w:space="708"/>
        </w:sectPr>
      </w:pPr>
    </w:p>
    <w:p w14:paraId="01BE5F35" w14:textId="77777777" w:rsidR="007D03B0" w:rsidRDefault="007D03B0">
      <w:pPr>
        <w:pStyle w:val="Tekstpodstawowy"/>
        <w:rPr>
          <w:sz w:val="20"/>
        </w:rPr>
      </w:pPr>
    </w:p>
    <w:p w14:paraId="7F571C56" w14:textId="77777777" w:rsidR="007D03B0" w:rsidRDefault="007D03B0">
      <w:pPr>
        <w:pStyle w:val="Tekstpodstawowy"/>
        <w:spacing w:before="6"/>
        <w:rPr>
          <w:sz w:val="18"/>
        </w:rPr>
      </w:pPr>
    </w:p>
    <w:p w14:paraId="4BE71644" w14:textId="7F70DAF2" w:rsidR="007D03B0" w:rsidRDefault="006801DB" w:rsidP="007942BF">
      <w:pPr>
        <w:pStyle w:val="Akapitzlist"/>
        <w:numPr>
          <w:ilvl w:val="0"/>
          <w:numId w:val="7"/>
        </w:numPr>
        <w:tabs>
          <w:tab w:val="left" w:pos="476"/>
        </w:tabs>
        <w:spacing w:before="61"/>
        <w:ind w:right="230"/>
        <w:rPr>
          <w:sz w:val="24"/>
        </w:rPr>
      </w:pPr>
      <w:r>
        <w:rPr>
          <w:sz w:val="24"/>
        </w:rPr>
        <w:t>Dane ilościowe są dostarczane instytutowym zespołom ds. oceny jakości kształcenia przez</w:t>
      </w:r>
      <w:r>
        <w:rPr>
          <w:spacing w:val="-57"/>
          <w:sz w:val="24"/>
        </w:rPr>
        <w:t xml:space="preserve"> </w:t>
      </w:r>
      <w:r>
        <w:rPr>
          <w:sz w:val="24"/>
        </w:rPr>
        <w:t>zespół</w:t>
      </w:r>
      <w:r>
        <w:rPr>
          <w:spacing w:val="-3"/>
          <w:sz w:val="24"/>
        </w:rPr>
        <w:t xml:space="preserve"> </w:t>
      </w:r>
      <w:r>
        <w:rPr>
          <w:sz w:val="24"/>
        </w:rPr>
        <w:t>informatyków</w:t>
      </w:r>
      <w:r>
        <w:rPr>
          <w:spacing w:val="-1"/>
          <w:sz w:val="24"/>
        </w:rPr>
        <w:t xml:space="preserve"> </w:t>
      </w:r>
      <w:r>
        <w:rPr>
          <w:sz w:val="24"/>
        </w:rPr>
        <w:t>obsługujących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USOS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 w:rsidR="00E06080">
        <w:rPr>
          <w:spacing w:val="-2"/>
          <w:sz w:val="24"/>
        </w:rPr>
        <w:t xml:space="preserve"> października</w:t>
      </w:r>
      <w:r>
        <w:rPr>
          <w:sz w:val="24"/>
        </w:rPr>
        <w:t>.</w:t>
      </w:r>
    </w:p>
    <w:p w14:paraId="7B4E0564" w14:textId="77777777" w:rsidR="007D03B0" w:rsidRDefault="007D03B0">
      <w:pPr>
        <w:pStyle w:val="Tekstpodstawowy"/>
      </w:pPr>
    </w:p>
    <w:p w14:paraId="7B31D399" w14:textId="36935371" w:rsidR="007D03B0" w:rsidRPr="007942BF" w:rsidRDefault="006801DB" w:rsidP="007942BF">
      <w:pPr>
        <w:pStyle w:val="Akapitzlist"/>
        <w:numPr>
          <w:ilvl w:val="0"/>
          <w:numId w:val="7"/>
        </w:numPr>
        <w:tabs>
          <w:tab w:val="left" w:pos="491"/>
        </w:tabs>
        <w:ind w:right="236"/>
        <w:rPr>
          <w:sz w:val="24"/>
        </w:rPr>
      </w:pPr>
      <w:r w:rsidRPr="007942BF">
        <w:rPr>
          <w:sz w:val="24"/>
        </w:rPr>
        <w:t>Dane ilościowe i jakościowe są analizowane przez instytutowe zespoły ds. oceny jakości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kształcenia, które przygotowują raport z analizy (patrz załączniki nr 1 i 2) przedkładany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Wydziałowemu</w:t>
      </w:r>
      <w:r w:rsidRPr="007942BF">
        <w:rPr>
          <w:spacing w:val="-2"/>
          <w:sz w:val="24"/>
        </w:rPr>
        <w:t xml:space="preserve"> </w:t>
      </w:r>
      <w:r w:rsidRPr="007942BF">
        <w:rPr>
          <w:sz w:val="24"/>
        </w:rPr>
        <w:t>Zespołowi</w:t>
      </w:r>
      <w:r w:rsidRPr="007942BF">
        <w:rPr>
          <w:spacing w:val="-5"/>
          <w:sz w:val="24"/>
        </w:rPr>
        <w:t xml:space="preserve"> </w:t>
      </w:r>
      <w:r w:rsidRPr="007942BF">
        <w:rPr>
          <w:sz w:val="24"/>
        </w:rPr>
        <w:t>ds.</w:t>
      </w:r>
      <w:r w:rsidRPr="007942BF">
        <w:rPr>
          <w:spacing w:val="-3"/>
          <w:sz w:val="24"/>
        </w:rPr>
        <w:t xml:space="preserve"> </w:t>
      </w:r>
      <w:r w:rsidRPr="007942BF">
        <w:rPr>
          <w:sz w:val="24"/>
        </w:rPr>
        <w:t>Oceny</w:t>
      </w:r>
      <w:r w:rsidRPr="007942BF">
        <w:rPr>
          <w:spacing w:val="-2"/>
          <w:sz w:val="24"/>
        </w:rPr>
        <w:t xml:space="preserve"> </w:t>
      </w:r>
      <w:r w:rsidRPr="007942BF">
        <w:rPr>
          <w:sz w:val="24"/>
        </w:rPr>
        <w:t>Jakości</w:t>
      </w:r>
      <w:r w:rsidRPr="007942BF">
        <w:rPr>
          <w:spacing w:val="-4"/>
          <w:sz w:val="24"/>
        </w:rPr>
        <w:t xml:space="preserve"> </w:t>
      </w:r>
      <w:r w:rsidRPr="007942BF">
        <w:rPr>
          <w:sz w:val="24"/>
        </w:rPr>
        <w:t>Kształcenia</w:t>
      </w:r>
      <w:r w:rsidRPr="007942BF">
        <w:rPr>
          <w:spacing w:val="-5"/>
          <w:sz w:val="24"/>
        </w:rPr>
        <w:t xml:space="preserve"> </w:t>
      </w:r>
      <w:r w:rsidRPr="007942BF">
        <w:rPr>
          <w:sz w:val="24"/>
        </w:rPr>
        <w:t>w</w:t>
      </w:r>
      <w:r w:rsidRPr="007942BF">
        <w:rPr>
          <w:spacing w:val="-3"/>
          <w:sz w:val="24"/>
        </w:rPr>
        <w:t xml:space="preserve"> </w:t>
      </w:r>
      <w:r w:rsidRPr="007942BF">
        <w:rPr>
          <w:sz w:val="24"/>
        </w:rPr>
        <w:t>terminie</w:t>
      </w:r>
      <w:r w:rsidRPr="007942BF">
        <w:rPr>
          <w:spacing w:val="-5"/>
          <w:sz w:val="24"/>
        </w:rPr>
        <w:t xml:space="preserve"> </w:t>
      </w:r>
      <w:r w:rsidRPr="007942BF">
        <w:rPr>
          <w:sz w:val="24"/>
        </w:rPr>
        <w:t>do</w:t>
      </w:r>
      <w:r w:rsidRPr="007942BF">
        <w:rPr>
          <w:spacing w:val="-4"/>
          <w:sz w:val="24"/>
        </w:rPr>
        <w:t xml:space="preserve"> </w:t>
      </w:r>
      <w:r w:rsidRPr="007942BF">
        <w:rPr>
          <w:sz w:val="24"/>
        </w:rPr>
        <w:t>końca</w:t>
      </w:r>
      <w:r w:rsidR="00E06080" w:rsidRPr="007942BF">
        <w:rPr>
          <w:spacing w:val="-5"/>
          <w:sz w:val="24"/>
        </w:rPr>
        <w:t xml:space="preserve"> listopada</w:t>
      </w:r>
      <w:r w:rsidRPr="007942BF">
        <w:rPr>
          <w:sz w:val="24"/>
        </w:rPr>
        <w:t>.</w:t>
      </w:r>
    </w:p>
    <w:p w14:paraId="418F819A" w14:textId="77777777" w:rsidR="007D03B0" w:rsidRDefault="007D03B0">
      <w:pPr>
        <w:pStyle w:val="Tekstpodstawowy"/>
      </w:pPr>
    </w:p>
    <w:p w14:paraId="396BD5E0" w14:textId="54210235" w:rsidR="007D03B0" w:rsidRPr="007942BF" w:rsidRDefault="006801DB" w:rsidP="007942BF">
      <w:pPr>
        <w:pStyle w:val="Akapitzlist"/>
        <w:numPr>
          <w:ilvl w:val="0"/>
          <w:numId w:val="7"/>
        </w:numPr>
        <w:tabs>
          <w:tab w:val="left" w:pos="575"/>
        </w:tabs>
        <w:ind w:right="237"/>
        <w:rPr>
          <w:sz w:val="24"/>
        </w:rPr>
      </w:pPr>
      <w:r w:rsidRPr="007942BF">
        <w:rPr>
          <w:sz w:val="24"/>
        </w:rPr>
        <w:t>Wydziałowy Zespół ds. Oceny Jakości Kształcenia przygotowuje zbiorczy raport, który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przekazuje</w:t>
      </w:r>
      <w:r w:rsidRPr="007942BF">
        <w:rPr>
          <w:spacing w:val="-4"/>
          <w:sz w:val="24"/>
        </w:rPr>
        <w:t xml:space="preserve"> </w:t>
      </w:r>
      <w:r w:rsidRPr="007942BF">
        <w:rPr>
          <w:sz w:val="24"/>
        </w:rPr>
        <w:t>Prodziekanowi</w:t>
      </w:r>
      <w:r w:rsidRPr="007942BF">
        <w:rPr>
          <w:spacing w:val="-3"/>
          <w:sz w:val="24"/>
        </w:rPr>
        <w:t xml:space="preserve"> </w:t>
      </w:r>
      <w:r w:rsidRPr="007942BF">
        <w:rPr>
          <w:sz w:val="24"/>
        </w:rPr>
        <w:t>ds.</w:t>
      </w:r>
      <w:r w:rsidRPr="007942BF">
        <w:rPr>
          <w:spacing w:val="-2"/>
          <w:sz w:val="24"/>
        </w:rPr>
        <w:t xml:space="preserve"> </w:t>
      </w:r>
      <w:r w:rsidRPr="007942BF">
        <w:rPr>
          <w:sz w:val="24"/>
        </w:rPr>
        <w:t>jakości</w:t>
      </w:r>
      <w:r w:rsidRPr="007942BF">
        <w:rPr>
          <w:spacing w:val="-3"/>
          <w:sz w:val="24"/>
        </w:rPr>
        <w:t xml:space="preserve"> </w:t>
      </w:r>
      <w:r w:rsidRPr="007942BF">
        <w:rPr>
          <w:sz w:val="24"/>
        </w:rPr>
        <w:t>kształcenia</w:t>
      </w:r>
      <w:r w:rsidRPr="007942BF">
        <w:rPr>
          <w:spacing w:val="-3"/>
          <w:sz w:val="24"/>
        </w:rPr>
        <w:t xml:space="preserve"> </w:t>
      </w:r>
      <w:r w:rsidRPr="007942BF">
        <w:rPr>
          <w:sz w:val="24"/>
        </w:rPr>
        <w:t>w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terminie</w:t>
      </w:r>
      <w:r w:rsidRPr="007942BF">
        <w:rPr>
          <w:spacing w:val="-3"/>
          <w:sz w:val="24"/>
        </w:rPr>
        <w:t xml:space="preserve"> </w:t>
      </w:r>
      <w:r w:rsidRPr="007942BF">
        <w:rPr>
          <w:sz w:val="24"/>
        </w:rPr>
        <w:t>do</w:t>
      </w:r>
      <w:r w:rsidR="00E06080" w:rsidRPr="007942BF">
        <w:rPr>
          <w:spacing w:val="-3"/>
          <w:sz w:val="24"/>
        </w:rPr>
        <w:t xml:space="preserve"> 15 grudnia</w:t>
      </w:r>
      <w:r w:rsidRPr="007942BF">
        <w:rPr>
          <w:sz w:val="24"/>
        </w:rPr>
        <w:t>.</w:t>
      </w:r>
    </w:p>
    <w:p w14:paraId="78F8BF8C" w14:textId="77777777" w:rsidR="007D03B0" w:rsidRDefault="007D03B0">
      <w:pPr>
        <w:pStyle w:val="Tekstpodstawowy"/>
      </w:pPr>
    </w:p>
    <w:p w14:paraId="79D96181" w14:textId="3A2815FF" w:rsidR="007D03B0" w:rsidRPr="007942BF" w:rsidRDefault="006801DB" w:rsidP="007942BF">
      <w:pPr>
        <w:pStyle w:val="Akapitzlist"/>
        <w:numPr>
          <w:ilvl w:val="0"/>
          <w:numId w:val="7"/>
        </w:numPr>
        <w:tabs>
          <w:tab w:val="left" w:pos="599"/>
        </w:tabs>
        <w:ind w:right="232"/>
        <w:rPr>
          <w:sz w:val="24"/>
        </w:rPr>
      </w:pPr>
      <w:r w:rsidRPr="007942BF">
        <w:rPr>
          <w:sz w:val="24"/>
        </w:rPr>
        <w:t>Dyrektorzy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ds.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dydaktycznych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odpowiednich</w:t>
      </w:r>
      <w:r w:rsidRPr="007942BF">
        <w:rPr>
          <w:spacing w:val="1"/>
          <w:sz w:val="24"/>
        </w:rPr>
        <w:t xml:space="preserve"> </w:t>
      </w:r>
      <w:r w:rsidR="00E06080" w:rsidRPr="007942BF">
        <w:rPr>
          <w:sz w:val="24"/>
        </w:rPr>
        <w:t>i</w:t>
      </w:r>
      <w:r w:rsidRPr="007942BF">
        <w:rPr>
          <w:sz w:val="24"/>
        </w:rPr>
        <w:t>nstytutów/</w:t>
      </w:r>
      <w:r w:rsidRPr="007942BF">
        <w:rPr>
          <w:spacing w:val="1"/>
          <w:sz w:val="24"/>
        </w:rPr>
        <w:t xml:space="preserve"> </w:t>
      </w:r>
      <w:r w:rsidR="00E06080" w:rsidRPr="007942BF">
        <w:rPr>
          <w:sz w:val="24"/>
        </w:rPr>
        <w:t>k</w:t>
      </w:r>
      <w:r w:rsidRPr="007942BF">
        <w:rPr>
          <w:sz w:val="24"/>
        </w:rPr>
        <w:t>atedr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otrzymują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od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Wydziałowego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Zespołu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ds.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Jakości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Kształcenia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ewentualne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uwagi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i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zalecenia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dotyczące</w:t>
      </w:r>
      <w:r w:rsidRPr="007942BF">
        <w:rPr>
          <w:spacing w:val="-8"/>
          <w:sz w:val="24"/>
        </w:rPr>
        <w:t xml:space="preserve"> </w:t>
      </w:r>
      <w:r w:rsidRPr="007942BF">
        <w:rPr>
          <w:sz w:val="24"/>
        </w:rPr>
        <w:t>modyfikacji</w:t>
      </w:r>
      <w:r w:rsidRPr="007942BF">
        <w:rPr>
          <w:spacing w:val="-8"/>
          <w:sz w:val="24"/>
        </w:rPr>
        <w:t xml:space="preserve"> </w:t>
      </w:r>
      <w:r w:rsidRPr="007942BF">
        <w:rPr>
          <w:sz w:val="24"/>
        </w:rPr>
        <w:t>procesu</w:t>
      </w:r>
      <w:r w:rsidRPr="007942BF">
        <w:rPr>
          <w:spacing w:val="-7"/>
          <w:sz w:val="24"/>
        </w:rPr>
        <w:t xml:space="preserve"> </w:t>
      </w:r>
      <w:r w:rsidRPr="007942BF">
        <w:rPr>
          <w:sz w:val="24"/>
        </w:rPr>
        <w:t>oceniania</w:t>
      </w:r>
      <w:r w:rsidRPr="007942BF">
        <w:rPr>
          <w:spacing w:val="-8"/>
          <w:sz w:val="24"/>
        </w:rPr>
        <w:t xml:space="preserve"> </w:t>
      </w:r>
      <w:r w:rsidRPr="007942BF">
        <w:rPr>
          <w:sz w:val="24"/>
        </w:rPr>
        <w:t>studentów</w:t>
      </w:r>
      <w:r w:rsidRPr="007942BF">
        <w:rPr>
          <w:spacing w:val="-6"/>
          <w:sz w:val="24"/>
        </w:rPr>
        <w:t xml:space="preserve"> </w:t>
      </w:r>
      <w:r w:rsidRPr="007942BF">
        <w:rPr>
          <w:sz w:val="24"/>
        </w:rPr>
        <w:t>w</w:t>
      </w:r>
      <w:r w:rsidRPr="007942BF">
        <w:rPr>
          <w:spacing w:val="-4"/>
          <w:sz w:val="24"/>
        </w:rPr>
        <w:t xml:space="preserve"> </w:t>
      </w:r>
      <w:r w:rsidRPr="007942BF">
        <w:rPr>
          <w:sz w:val="24"/>
        </w:rPr>
        <w:t>ramach</w:t>
      </w:r>
      <w:r w:rsidRPr="007942BF">
        <w:rPr>
          <w:spacing w:val="-7"/>
          <w:sz w:val="24"/>
        </w:rPr>
        <w:t xml:space="preserve"> </w:t>
      </w:r>
      <w:r w:rsidRPr="007942BF">
        <w:rPr>
          <w:sz w:val="24"/>
        </w:rPr>
        <w:t>poszczególnych</w:t>
      </w:r>
      <w:r w:rsidRPr="007942BF">
        <w:rPr>
          <w:spacing w:val="-8"/>
          <w:sz w:val="24"/>
        </w:rPr>
        <w:t xml:space="preserve"> </w:t>
      </w:r>
      <w:r w:rsidRPr="007942BF">
        <w:rPr>
          <w:sz w:val="24"/>
        </w:rPr>
        <w:t>przedmiotów.</w:t>
      </w:r>
    </w:p>
    <w:p w14:paraId="237E979D" w14:textId="77777777" w:rsidR="007D03B0" w:rsidRDefault="007D03B0">
      <w:pPr>
        <w:pStyle w:val="Tekstpodstawowy"/>
      </w:pPr>
    </w:p>
    <w:p w14:paraId="4A8B1E5A" w14:textId="77777777" w:rsidR="007D03B0" w:rsidRDefault="007D03B0">
      <w:pPr>
        <w:pStyle w:val="Tekstpodstawowy"/>
        <w:spacing w:before="5"/>
      </w:pPr>
    </w:p>
    <w:p w14:paraId="56184500" w14:textId="77777777" w:rsidR="007D03B0" w:rsidRDefault="006801DB">
      <w:pPr>
        <w:pStyle w:val="Tekstpodstawowy"/>
        <w:ind w:left="2278"/>
      </w:pPr>
      <w:r>
        <w:rPr>
          <w:w w:val="105"/>
        </w:rPr>
        <w:t>§</w:t>
      </w:r>
      <w:r>
        <w:rPr>
          <w:spacing w:val="-4"/>
          <w:w w:val="105"/>
        </w:rPr>
        <w:t xml:space="preserve"> </w:t>
      </w:r>
      <w:r>
        <w:rPr>
          <w:w w:val="105"/>
        </w:rPr>
        <w:t>6.</w:t>
      </w:r>
      <w:r>
        <w:rPr>
          <w:spacing w:val="-3"/>
          <w:w w:val="105"/>
        </w:rPr>
        <w:t xml:space="preserve"> </w:t>
      </w:r>
      <w:r>
        <w:rPr>
          <w:w w:val="105"/>
        </w:rPr>
        <w:t>Zalecenia</w:t>
      </w:r>
      <w:r>
        <w:rPr>
          <w:spacing w:val="-3"/>
          <w:w w:val="105"/>
        </w:rPr>
        <w:t xml:space="preserve"> </w:t>
      </w:r>
      <w:r>
        <w:rPr>
          <w:w w:val="105"/>
        </w:rPr>
        <w:t>dotyczące</w:t>
      </w:r>
      <w:r>
        <w:rPr>
          <w:spacing w:val="-4"/>
          <w:w w:val="105"/>
        </w:rPr>
        <w:t xml:space="preserve"> </w:t>
      </w:r>
      <w:r>
        <w:rPr>
          <w:w w:val="105"/>
        </w:rPr>
        <w:t>procesu</w:t>
      </w:r>
      <w:r>
        <w:rPr>
          <w:spacing w:val="-3"/>
          <w:w w:val="105"/>
        </w:rPr>
        <w:t xml:space="preserve"> </w:t>
      </w:r>
      <w:r>
        <w:rPr>
          <w:w w:val="105"/>
        </w:rPr>
        <w:t>oceniania</w:t>
      </w:r>
      <w:r>
        <w:rPr>
          <w:spacing w:val="-3"/>
          <w:w w:val="105"/>
        </w:rPr>
        <w:t xml:space="preserve"> </w:t>
      </w:r>
      <w:r>
        <w:rPr>
          <w:w w:val="105"/>
        </w:rPr>
        <w:t>studentów</w:t>
      </w:r>
    </w:p>
    <w:p w14:paraId="7C1BF6D3" w14:textId="77777777" w:rsidR="007D03B0" w:rsidRDefault="007D03B0">
      <w:pPr>
        <w:pStyle w:val="Tekstpodstawowy"/>
        <w:spacing w:before="7"/>
        <w:rPr>
          <w:sz w:val="23"/>
        </w:rPr>
      </w:pPr>
    </w:p>
    <w:p w14:paraId="57D8F716" w14:textId="785AAFE1" w:rsidR="007D03B0" w:rsidRPr="007942BF" w:rsidRDefault="006801DB" w:rsidP="007942BF">
      <w:pPr>
        <w:pStyle w:val="Akapitzlist"/>
        <w:numPr>
          <w:ilvl w:val="0"/>
          <w:numId w:val="9"/>
        </w:numPr>
        <w:tabs>
          <w:tab w:val="left" w:pos="1184"/>
        </w:tabs>
        <w:rPr>
          <w:sz w:val="24"/>
        </w:rPr>
      </w:pPr>
      <w:r w:rsidRPr="007942BF">
        <w:rPr>
          <w:sz w:val="24"/>
        </w:rPr>
        <w:t>Zalecane</w:t>
      </w:r>
      <w:r w:rsidRPr="007942BF">
        <w:rPr>
          <w:spacing w:val="52"/>
          <w:sz w:val="24"/>
        </w:rPr>
        <w:t xml:space="preserve"> </w:t>
      </w:r>
      <w:r w:rsidRPr="007942BF">
        <w:rPr>
          <w:sz w:val="24"/>
        </w:rPr>
        <w:t>progi</w:t>
      </w:r>
      <w:r w:rsidRPr="007942BF">
        <w:rPr>
          <w:spacing w:val="-5"/>
          <w:sz w:val="24"/>
        </w:rPr>
        <w:t xml:space="preserve"> </w:t>
      </w:r>
      <w:r w:rsidRPr="007942BF">
        <w:rPr>
          <w:sz w:val="24"/>
        </w:rPr>
        <w:t>procentowe</w:t>
      </w:r>
      <w:r w:rsidRPr="007942BF">
        <w:rPr>
          <w:spacing w:val="-4"/>
          <w:sz w:val="24"/>
        </w:rPr>
        <w:t xml:space="preserve"> </w:t>
      </w:r>
      <w:r w:rsidRPr="007942BF">
        <w:rPr>
          <w:sz w:val="24"/>
        </w:rPr>
        <w:t>ocen:</w:t>
      </w:r>
    </w:p>
    <w:p w14:paraId="398BD957" w14:textId="77777777" w:rsidR="007D03B0" w:rsidRDefault="007D03B0">
      <w:pPr>
        <w:pStyle w:val="Tekstpodstawowy"/>
        <w:spacing w:before="1"/>
        <w:rPr>
          <w:sz w:val="25"/>
        </w:rPr>
      </w:pPr>
    </w:p>
    <w:tbl>
      <w:tblPr>
        <w:tblStyle w:val="TableNormal"/>
        <w:tblW w:w="0" w:type="auto"/>
        <w:tblInd w:w="716" w:type="dxa"/>
        <w:tblLayout w:type="fixed"/>
        <w:tblLook w:val="01E0" w:firstRow="1" w:lastRow="1" w:firstColumn="1" w:lastColumn="1" w:noHBand="0" w:noVBand="0"/>
      </w:tblPr>
      <w:tblGrid>
        <w:gridCol w:w="1713"/>
        <w:gridCol w:w="6876"/>
      </w:tblGrid>
      <w:tr w:rsidR="007D03B0" w14:paraId="3F4EB37C" w14:textId="77777777">
        <w:trPr>
          <w:trHeight w:val="310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</w:tcPr>
          <w:p w14:paraId="451DA9FC" w14:textId="77777777" w:rsidR="007D03B0" w:rsidRDefault="006801DB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51%-60%</w:t>
            </w:r>
          </w:p>
        </w:tc>
        <w:tc>
          <w:tcPr>
            <w:tcW w:w="6876" w:type="dxa"/>
            <w:tcBorders>
              <w:top w:val="single" w:sz="4" w:space="0" w:color="000000"/>
              <w:right w:val="single" w:sz="4" w:space="0" w:color="000000"/>
            </w:tcBorders>
          </w:tcPr>
          <w:p w14:paraId="1E0EF80C" w14:textId="77777777" w:rsidR="007D03B0" w:rsidRDefault="006801DB">
            <w:pPr>
              <w:pStyle w:val="TableParagraph"/>
              <w:spacing w:before="13" w:line="240" w:lineRule="auto"/>
              <w:ind w:left="528"/>
              <w:rPr>
                <w:sz w:val="24"/>
              </w:rPr>
            </w:pPr>
            <w:r>
              <w:rPr>
                <w:sz w:val="24"/>
              </w:rPr>
              <w:t>dostateczny</w:t>
            </w:r>
          </w:p>
        </w:tc>
      </w:tr>
      <w:tr w:rsidR="007D03B0" w14:paraId="67B6FD99" w14:textId="77777777">
        <w:trPr>
          <w:trHeight w:val="275"/>
        </w:trPr>
        <w:tc>
          <w:tcPr>
            <w:tcW w:w="1713" w:type="dxa"/>
            <w:tcBorders>
              <w:left w:val="single" w:sz="4" w:space="0" w:color="000000"/>
            </w:tcBorders>
          </w:tcPr>
          <w:p w14:paraId="49486EB1" w14:textId="77777777" w:rsidR="007D03B0" w:rsidRDefault="006801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61%-70%</w:t>
            </w:r>
          </w:p>
        </w:tc>
        <w:tc>
          <w:tcPr>
            <w:tcW w:w="6876" w:type="dxa"/>
            <w:tcBorders>
              <w:right w:val="single" w:sz="4" w:space="0" w:color="000000"/>
            </w:tcBorders>
          </w:tcPr>
          <w:p w14:paraId="7ACB638C" w14:textId="77777777" w:rsidR="007D03B0" w:rsidRDefault="006801DB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dostateczny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</w:p>
        </w:tc>
      </w:tr>
      <w:tr w:rsidR="007D03B0" w14:paraId="773B1F07" w14:textId="77777777">
        <w:trPr>
          <w:trHeight w:val="275"/>
        </w:trPr>
        <w:tc>
          <w:tcPr>
            <w:tcW w:w="1713" w:type="dxa"/>
            <w:tcBorders>
              <w:left w:val="single" w:sz="4" w:space="0" w:color="000000"/>
            </w:tcBorders>
          </w:tcPr>
          <w:p w14:paraId="722BCDA4" w14:textId="77777777" w:rsidR="007D03B0" w:rsidRDefault="006801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71%-80%</w:t>
            </w:r>
          </w:p>
        </w:tc>
        <w:tc>
          <w:tcPr>
            <w:tcW w:w="6876" w:type="dxa"/>
            <w:tcBorders>
              <w:right w:val="single" w:sz="4" w:space="0" w:color="000000"/>
            </w:tcBorders>
          </w:tcPr>
          <w:p w14:paraId="157CFE79" w14:textId="77777777" w:rsidR="007D03B0" w:rsidRDefault="006801DB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dobry</w:t>
            </w:r>
          </w:p>
        </w:tc>
      </w:tr>
      <w:tr w:rsidR="007D03B0" w14:paraId="4695463E" w14:textId="77777777">
        <w:trPr>
          <w:trHeight w:val="277"/>
        </w:trPr>
        <w:tc>
          <w:tcPr>
            <w:tcW w:w="1713" w:type="dxa"/>
            <w:tcBorders>
              <w:left w:val="single" w:sz="4" w:space="0" w:color="000000"/>
            </w:tcBorders>
          </w:tcPr>
          <w:p w14:paraId="32223CCA" w14:textId="77777777" w:rsidR="007D03B0" w:rsidRDefault="006801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81%-90%</w:t>
            </w:r>
          </w:p>
        </w:tc>
        <w:tc>
          <w:tcPr>
            <w:tcW w:w="6876" w:type="dxa"/>
            <w:tcBorders>
              <w:right w:val="single" w:sz="4" w:space="0" w:color="000000"/>
            </w:tcBorders>
          </w:tcPr>
          <w:p w14:paraId="6682E4ED" w14:textId="77777777" w:rsidR="007D03B0" w:rsidRDefault="006801DB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dobry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</w:p>
        </w:tc>
      </w:tr>
      <w:tr w:rsidR="007D03B0" w14:paraId="2CB39C3D" w14:textId="77777777">
        <w:trPr>
          <w:trHeight w:val="280"/>
        </w:trPr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</w:tcPr>
          <w:p w14:paraId="67B492CF" w14:textId="77777777" w:rsidR="007D03B0" w:rsidRDefault="006801D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91%-100%</w:t>
            </w:r>
          </w:p>
        </w:tc>
        <w:tc>
          <w:tcPr>
            <w:tcW w:w="6876" w:type="dxa"/>
            <w:tcBorders>
              <w:bottom w:val="single" w:sz="4" w:space="0" w:color="000000"/>
              <w:right w:val="single" w:sz="4" w:space="0" w:color="000000"/>
            </w:tcBorders>
          </w:tcPr>
          <w:p w14:paraId="15710AAF" w14:textId="77777777" w:rsidR="007D03B0" w:rsidRDefault="006801DB">
            <w:pPr>
              <w:pStyle w:val="TableParagraph"/>
              <w:spacing w:line="256" w:lineRule="exact"/>
              <w:ind w:left="528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dobry</w:t>
            </w:r>
          </w:p>
        </w:tc>
      </w:tr>
    </w:tbl>
    <w:p w14:paraId="017DA0A3" w14:textId="77777777" w:rsidR="007D03B0" w:rsidRDefault="007D03B0">
      <w:pPr>
        <w:pStyle w:val="Tekstpodstawowy"/>
      </w:pPr>
    </w:p>
    <w:p w14:paraId="4B8843D6" w14:textId="77777777" w:rsidR="007D03B0" w:rsidRDefault="007D03B0">
      <w:pPr>
        <w:pStyle w:val="Tekstpodstawowy"/>
        <w:spacing w:before="10"/>
        <w:rPr>
          <w:sz w:val="22"/>
        </w:rPr>
      </w:pPr>
    </w:p>
    <w:p w14:paraId="459F528B" w14:textId="73932E69" w:rsidR="007D03B0" w:rsidRPr="007942BF" w:rsidRDefault="006801DB" w:rsidP="007942BF">
      <w:pPr>
        <w:pStyle w:val="Akapitzlist"/>
        <w:numPr>
          <w:ilvl w:val="0"/>
          <w:numId w:val="9"/>
        </w:numPr>
        <w:tabs>
          <w:tab w:val="left" w:pos="1232"/>
        </w:tabs>
        <w:ind w:right="233"/>
        <w:rPr>
          <w:sz w:val="24"/>
        </w:rPr>
      </w:pPr>
      <w:r w:rsidRPr="007942BF">
        <w:rPr>
          <w:sz w:val="24"/>
        </w:rPr>
        <w:t>Zalecenie dla członków instytutowych zespołów ds. oceny jakości kształcenia: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korzystanie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z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proponowanych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przez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Wydziałowy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Zespół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ds.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Oceny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Jakości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Kształcenia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formularzy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raportu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z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danych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ilościowych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i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jakościowych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w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procesie</w:t>
      </w:r>
      <w:r w:rsidRPr="007942BF">
        <w:rPr>
          <w:spacing w:val="1"/>
          <w:sz w:val="24"/>
        </w:rPr>
        <w:t xml:space="preserve"> </w:t>
      </w:r>
      <w:r w:rsidRPr="007942BF">
        <w:rPr>
          <w:sz w:val="24"/>
        </w:rPr>
        <w:t>monitorowania</w:t>
      </w:r>
      <w:r w:rsidRPr="007942BF">
        <w:rPr>
          <w:spacing w:val="-3"/>
          <w:sz w:val="24"/>
        </w:rPr>
        <w:t xml:space="preserve"> </w:t>
      </w:r>
      <w:r w:rsidRPr="007942BF">
        <w:rPr>
          <w:sz w:val="24"/>
        </w:rPr>
        <w:t>prawidłowości</w:t>
      </w:r>
      <w:r w:rsidRPr="007942BF">
        <w:rPr>
          <w:spacing w:val="-3"/>
          <w:sz w:val="24"/>
        </w:rPr>
        <w:t xml:space="preserve"> </w:t>
      </w:r>
      <w:r w:rsidRPr="007942BF">
        <w:rPr>
          <w:sz w:val="24"/>
        </w:rPr>
        <w:t>oceniania</w:t>
      </w:r>
      <w:r w:rsidRPr="007942BF">
        <w:rPr>
          <w:spacing w:val="-2"/>
          <w:sz w:val="24"/>
        </w:rPr>
        <w:t xml:space="preserve"> </w:t>
      </w:r>
      <w:r w:rsidRPr="007942BF">
        <w:rPr>
          <w:sz w:val="24"/>
        </w:rPr>
        <w:t>studentów</w:t>
      </w:r>
      <w:r w:rsidRPr="007942BF">
        <w:rPr>
          <w:spacing w:val="-2"/>
          <w:sz w:val="24"/>
        </w:rPr>
        <w:t xml:space="preserve"> </w:t>
      </w:r>
      <w:r w:rsidRPr="007942BF">
        <w:rPr>
          <w:sz w:val="24"/>
        </w:rPr>
        <w:t>(patrz</w:t>
      </w:r>
      <w:r w:rsidRPr="007942BF">
        <w:rPr>
          <w:spacing w:val="-3"/>
          <w:sz w:val="24"/>
        </w:rPr>
        <w:t xml:space="preserve"> </w:t>
      </w:r>
      <w:r w:rsidRPr="007942BF">
        <w:rPr>
          <w:sz w:val="24"/>
        </w:rPr>
        <w:t>załącznik</w:t>
      </w:r>
      <w:r w:rsidRPr="007942BF">
        <w:rPr>
          <w:spacing w:val="-2"/>
          <w:sz w:val="24"/>
        </w:rPr>
        <w:t xml:space="preserve"> </w:t>
      </w:r>
      <w:r w:rsidRPr="007942BF">
        <w:rPr>
          <w:sz w:val="24"/>
        </w:rPr>
        <w:t>nr</w:t>
      </w:r>
      <w:r w:rsidRPr="007942BF">
        <w:rPr>
          <w:spacing w:val="-2"/>
          <w:sz w:val="24"/>
        </w:rPr>
        <w:t xml:space="preserve"> </w:t>
      </w:r>
      <w:r w:rsidRPr="007942BF">
        <w:rPr>
          <w:sz w:val="24"/>
        </w:rPr>
        <w:t>1</w:t>
      </w:r>
      <w:r w:rsidRPr="007942BF">
        <w:rPr>
          <w:spacing w:val="-3"/>
          <w:sz w:val="24"/>
        </w:rPr>
        <w:t xml:space="preserve"> </w:t>
      </w:r>
      <w:r w:rsidRPr="007942BF">
        <w:rPr>
          <w:sz w:val="24"/>
        </w:rPr>
        <w:t>i</w:t>
      </w:r>
      <w:r w:rsidRPr="007942BF">
        <w:rPr>
          <w:spacing w:val="-2"/>
          <w:sz w:val="24"/>
        </w:rPr>
        <w:t xml:space="preserve"> </w:t>
      </w:r>
      <w:r w:rsidRPr="007942BF">
        <w:rPr>
          <w:sz w:val="24"/>
        </w:rPr>
        <w:t>2).</w:t>
      </w:r>
    </w:p>
    <w:p w14:paraId="0C2E6FB9" w14:textId="77777777" w:rsidR="007D03B0" w:rsidRDefault="007D03B0">
      <w:pPr>
        <w:pStyle w:val="Tekstpodstawowy"/>
      </w:pPr>
    </w:p>
    <w:p w14:paraId="6C80BBC9" w14:textId="77777777" w:rsidR="007D03B0" w:rsidRDefault="007D03B0">
      <w:pPr>
        <w:pStyle w:val="Tekstpodstawowy"/>
      </w:pPr>
    </w:p>
    <w:p w14:paraId="21B0F4F9" w14:textId="77777777" w:rsidR="007D03B0" w:rsidRDefault="007D03B0">
      <w:pPr>
        <w:pStyle w:val="Tekstpodstawowy"/>
      </w:pPr>
    </w:p>
    <w:p w14:paraId="1CB2BE1D" w14:textId="77777777" w:rsidR="007D03B0" w:rsidRDefault="007D03B0">
      <w:pPr>
        <w:pStyle w:val="Tekstpodstawowy"/>
      </w:pPr>
    </w:p>
    <w:p w14:paraId="10342738" w14:textId="77777777" w:rsidR="007D03B0" w:rsidRDefault="007D03B0">
      <w:pPr>
        <w:pStyle w:val="Tekstpodstawowy"/>
      </w:pPr>
    </w:p>
    <w:p w14:paraId="3BD14A2A" w14:textId="77777777" w:rsidR="007D03B0" w:rsidRDefault="007D03B0">
      <w:pPr>
        <w:pStyle w:val="Tekstpodstawowy"/>
      </w:pPr>
    </w:p>
    <w:p w14:paraId="6716F749" w14:textId="77777777" w:rsidR="007D03B0" w:rsidRDefault="007D03B0">
      <w:pPr>
        <w:pStyle w:val="Tekstpodstawowy"/>
        <w:rPr>
          <w:sz w:val="33"/>
        </w:rPr>
      </w:pPr>
    </w:p>
    <w:p w14:paraId="7719970A" w14:textId="77777777" w:rsidR="007D03B0" w:rsidRDefault="006801DB">
      <w:pPr>
        <w:pStyle w:val="Tekstpodstawowy"/>
        <w:ind w:right="233"/>
        <w:jc w:val="right"/>
      </w:pPr>
      <w:r>
        <w:t>Opracowanie:</w:t>
      </w:r>
      <w:r>
        <w:rPr>
          <w:spacing w:val="-14"/>
        </w:rPr>
        <w:t xml:space="preserve"> </w:t>
      </w:r>
      <w:r>
        <w:t>Wydziałowy</w:t>
      </w:r>
      <w:r>
        <w:rPr>
          <w:spacing w:val="-6"/>
        </w:rPr>
        <w:t xml:space="preserve"> </w:t>
      </w:r>
      <w:r>
        <w:t>Zespół</w:t>
      </w:r>
      <w:r>
        <w:rPr>
          <w:spacing w:val="-10"/>
        </w:rPr>
        <w:t xml:space="preserve"> </w:t>
      </w:r>
      <w:r>
        <w:t>ds.</w:t>
      </w:r>
      <w:r>
        <w:rPr>
          <w:spacing w:val="-10"/>
        </w:rPr>
        <w:t xml:space="preserve"> </w:t>
      </w:r>
      <w:r>
        <w:t>Oceny</w:t>
      </w:r>
      <w:r>
        <w:rPr>
          <w:spacing w:val="-8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Kształcenia</w:t>
      </w:r>
    </w:p>
    <w:p w14:paraId="2BC44D93" w14:textId="3085DADB" w:rsidR="007D03B0" w:rsidRDefault="006801DB">
      <w:pPr>
        <w:pStyle w:val="Tekstpodstawowy"/>
        <w:spacing w:before="29"/>
        <w:ind w:right="231"/>
        <w:jc w:val="right"/>
      </w:pPr>
      <w:r>
        <w:rPr>
          <w:spacing w:val="-1"/>
        </w:rPr>
        <w:t>Wrocław,</w:t>
      </w:r>
      <w:r>
        <w:rPr>
          <w:spacing w:val="-10"/>
        </w:rPr>
        <w:t xml:space="preserve"> </w:t>
      </w:r>
      <w:r w:rsidR="007942BF">
        <w:rPr>
          <w:spacing w:val="-1"/>
        </w:rPr>
        <w:t>22</w:t>
      </w:r>
      <w:r w:rsidR="00E06080">
        <w:rPr>
          <w:spacing w:val="-1"/>
        </w:rPr>
        <w:t>.09.2021 r.</w:t>
      </w:r>
    </w:p>
    <w:sectPr w:rsidR="007D03B0">
      <w:pgSz w:w="11900" w:h="16840"/>
      <w:pgMar w:top="1660" w:right="1180" w:bottom="280" w:left="1300" w:header="73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13D6" w14:textId="77777777" w:rsidR="003D36CA" w:rsidRDefault="003D36CA">
      <w:r>
        <w:separator/>
      </w:r>
    </w:p>
  </w:endnote>
  <w:endnote w:type="continuationSeparator" w:id="0">
    <w:p w14:paraId="5A8205FD" w14:textId="77777777" w:rsidR="003D36CA" w:rsidRDefault="003D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4A98" w14:textId="77777777" w:rsidR="003D36CA" w:rsidRDefault="003D36CA">
      <w:r>
        <w:separator/>
      </w:r>
    </w:p>
  </w:footnote>
  <w:footnote w:type="continuationSeparator" w:id="0">
    <w:p w14:paraId="05F9B058" w14:textId="77777777" w:rsidR="003D36CA" w:rsidRDefault="003D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BD79" w14:textId="2904F2DF" w:rsidR="007D03B0" w:rsidRDefault="0091478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3EA1F4" wp14:editId="244292C2">
              <wp:simplePos x="0" y="0"/>
              <wp:positionH relativeFrom="page">
                <wp:posOffset>886460</wp:posOffset>
              </wp:positionH>
              <wp:positionV relativeFrom="page">
                <wp:posOffset>454660</wp:posOffset>
              </wp:positionV>
              <wp:extent cx="5591175" cy="2997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80F90" w14:textId="77777777" w:rsidR="007D03B0" w:rsidRDefault="006801DB">
                          <w:pPr>
                            <w:spacing w:line="215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Wydziałowy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Zespół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ds.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Oceny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Jakości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Kształcenia</w:t>
                          </w:r>
                        </w:p>
                        <w:p w14:paraId="66DA0650" w14:textId="77777777" w:rsidR="007D03B0" w:rsidRDefault="006801DB">
                          <w:pPr>
                            <w:spacing w:before="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Procedura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monitorowania</w:t>
                          </w:r>
                          <w:r>
                            <w:rPr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prawidłowości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oceniania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studentów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i</w:t>
                          </w:r>
                          <w:proofErr w:type="spellEnd"/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II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stopnia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na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Wydziale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Filologicznym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UWr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EA1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5.8pt;width:440.25pt;height:2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" filled="f" stroked="f">
              <v:textbox inset="0,0,0,0">
                <w:txbxContent>
                  <w:p w14:paraId="67D80F90" w14:textId="77777777" w:rsidR="007D03B0" w:rsidRDefault="006801DB">
                    <w:pPr>
                      <w:spacing w:line="215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Wydziałowy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Zespół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ds.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Oceny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Jakości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Kształcenia</w:t>
                    </w:r>
                  </w:p>
                  <w:p w14:paraId="66DA0650" w14:textId="77777777" w:rsidR="007D03B0" w:rsidRDefault="006801DB">
                    <w:pPr>
                      <w:spacing w:before="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Procedura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monitorowania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prawidłowości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oceniania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studentów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II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stopnia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na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Wydziale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Filologicznym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UWr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60E1"/>
    <w:multiLevelType w:val="multilevel"/>
    <w:tmpl w:val="38CC7290"/>
    <w:lvl w:ilvl="0">
      <w:start w:val="6"/>
      <w:numFmt w:val="decimal"/>
      <w:lvlText w:val="%1"/>
      <w:lvlJc w:val="left"/>
      <w:pPr>
        <w:ind w:left="1183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8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52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7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0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7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2CA2F1A"/>
    <w:multiLevelType w:val="multilevel"/>
    <w:tmpl w:val="A33816C4"/>
    <w:lvl w:ilvl="0">
      <w:start w:val="5"/>
      <w:numFmt w:val="decimal"/>
      <w:lvlText w:val="%1"/>
      <w:lvlJc w:val="left"/>
      <w:pPr>
        <w:ind w:left="115" w:hanging="41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5" w:hanging="41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80" w:hanging="41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10" w:hanging="4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0" w:hanging="4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70" w:hanging="4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00" w:hanging="4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30" w:hanging="4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60" w:hanging="411"/>
      </w:pPr>
      <w:rPr>
        <w:rFonts w:hint="default"/>
        <w:lang w:val="pl-PL" w:eastAsia="en-US" w:bidi="ar-SA"/>
      </w:rPr>
    </w:lvl>
  </w:abstractNum>
  <w:abstractNum w:abstractNumId="2" w15:restartNumberingAfterBreak="0">
    <w:nsid w:val="3C1070BB"/>
    <w:multiLevelType w:val="hybridMultilevel"/>
    <w:tmpl w:val="A66C0DC0"/>
    <w:lvl w:ilvl="0" w:tplc="04C209C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3E9342B3"/>
    <w:multiLevelType w:val="hybridMultilevel"/>
    <w:tmpl w:val="B10831BC"/>
    <w:lvl w:ilvl="0" w:tplc="4C6C6358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5" w:hanging="360"/>
      </w:pPr>
    </w:lvl>
    <w:lvl w:ilvl="2" w:tplc="0415001B" w:tentative="1">
      <w:start w:val="1"/>
      <w:numFmt w:val="lowerRoman"/>
      <w:lvlText w:val="%3."/>
      <w:lvlJc w:val="right"/>
      <w:pPr>
        <w:ind w:left="1685" w:hanging="180"/>
      </w:pPr>
    </w:lvl>
    <w:lvl w:ilvl="3" w:tplc="0415000F" w:tentative="1">
      <w:start w:val="1"/>
      <w:numFmt w:val="decimal"/>
      <w:lvlText w:val="%4."/>
      <w:lvlJc w:val="left"/>
      <w:pPr>
        <w:ind w:left="2405" w:hanging="360"/>
      </w:pPr>
    </w:lvl>
    <w:lvl w:ilvl="4" w:tplc="04150019" w:tentative="1">
      <w:start w:val="1"/>
      <w:numFmt w:val="lowerLetter"/>
      <w:lvlText w:val="%5."/>
      <w:lvlJc w:val="left"/>
      <w:pPr>
        <w:ind w:left="3125" w:hanging="360"/>
      </w:pPr>
    </w:lvl>
    <w:lvl w:ilvl="5" w:tplc="0415001B" w:tentative="1">
      <w:start w:val="1"/>
      <w:numFmt w:val="lowerRoman"/>
      <w:lvlText w:val="%6."/>
      <w:lvlJc w:val="right"/>
      <w:pPr>
        <w:ind w:left="3845" w:hanging="180"/>
      </w:pPr>
    </w:lvl>
    <w:lvl w:ilvl="6" w:tplc="0415000F" w:tentative="1">
      <w:start w:val="1"/>
      <w:numFmt w:val="decimal"/>
      <w:lvlText w:val="%7."/>
      <w:lvlJc w:val="left"/>
      <w:pPr>
        <w:ind w:left="4565" w:hanging="360"/>
      </w:pPr>
    </w:lvl>
    <w:lvl w:ilvl="7" w:tplc="04150019" w:tentative="1">
      <w:start w:val="1"/>
      <w:numFmt w:val="lowerLetter"/>
      <w:lvlText w:val="%8."/>
      <w:lvlJc w:val="left"/>
      <w:pPr>
        <w:ind w:left="5285" w:hanging="360"/>
      </w:pPr>
    </w:lvl>
    <w:lvl w:ilvl="8" w:tplc="0415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4" w15:restartNumberingAfterBreak="0">
    <w:nsid w:val="4A196A2C"/>
    <w:multiLevelType w:val="hybridMultilevel"/>
    <w:tmpl w:val="1318E77E"/>
    <w:lvl w:ilvl="0" w:tplc="EEA61FE6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 w15:restartNumberingAfterBreak="0">
    <w:nsid w:val="4C907AE7"/>
    <w:multiLevelType w:val="hybridMultilevel"/>
    <w:tmpl w:val="F0B4C4B4"/>
    <w:lvl w:ilvl="0" w:tplc="F996B3B6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5" w:hanging="360"/>
      </w:pPr>
    </w:lvl>
    <w:lvl w:ilvl="2" w:tplc="0415001B" w:tentative="1">
      <w:start w:val="1"/>
      <w:numFmt w:val="lowerRoman"/>
      <w:lvlText w:val="%3."/>
      <w:lvlJc w:val="right"/>
      <w:pPr>
        <w:ind w:left="1685" w:hanging="180"/>
      </w:pPr>
    </w:lvl>
    <w:lvl w:ilvl="3" w:tplc="0415000F" w:tentative="1">
      <w:start w:val="1"/>
      <w:numFmt w:val="decimal"/>
      <w:lvlText w:val="%4."/>
      <w:lvlJc w:val="left"/>
      <w:pPr>
        <w:ind w:left="2405" w:hanging="360"/>
      </w:pPr>
    </w:lvl>
    <w:lvl w:ilvl="4" w:tplc="04150019" w:tentative="1">
      <w:start w:val="1"/>
      <w:numFmt w:val="lowerLetter"/>
      <w:lvlText w:val="%5."/>
      <w:lvlJc w:val="left"/>
      <w:pPr>
        <w:ind w:left="3125" w:hanging="360"/>
      </w:pPr>
    </w:lvl>
    <w:lvl w:ilvl="5" w:tplc="0415001B" w:tentative="1">
      <w:start w:val="1"/>
      <w:numFmt w:val="lowerRoman"/>
      <w:lvlText w:val="%6."/>
      <w:lvlJc w:val="right"/>
      <w:pPr>
        <w:ind w:left="3845" w:hanging="180"/>
      </w:pPr>
    </w:lvl>
    <w:lvl w:ilvl="6" w:tplc="0415000F" w:tentative="1">
      <w:start w:val="1"/>
      <w:numFmt w:val="decimal"/>
      <w:lvlText w:val="%7."/>
      <w:lvlJc w:val="left"/>
      <w:pPr>
        <w:ind w:left="4565" w:hanging="360"/>
      </w:pPr>
    </w:lvl>
    <w:lvl w:ilvl="7" w:tplc="04150019" w:tentative="1">
      <w:start w:val="1"/>
      <w:numFmt w:val="lowerLetter"/>
      <w:lvlText w:val="%8."/>
      <w:lvlJc w:val="left"/>
      <w:pPr>
        <w:ind w:left="5285" w:hanging="360"/>
      </w:pPr>
    </w:lvl>
    <w:lvl w:ilvl="8" w:tplc="0415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6" w15:restartNumberingAfterBreak="0">
    <w:nsid w:val="53702AC3"/>
    <w:multiLevelType w:val="hybridMultilevel"/>
    <w:tmpl w:val="2666866E"/>
    <w:lvl w:ilvl="0" w:tplc="D8E2F2B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7" w15:restartNumberingAfterBreak="0">
    <w:nsid w:val="5FA5797D"/>
    <w:multiLevelType w:val="hybridMultilevel"/>
    <w:tmpl w:val="076C0724"/>
    <w:lvl w:ilvl="0" w:tplc="4DE249C2">
      <w:numFmt w:val="bullet"/>
      <w:lvlText w:val="•"/>
      <w:lvlJc w:val="left"/>
      <w:pPr>
        <w:ind w:left="476" w:hanging="360"/>
      </w:pPr>
      <w:rPr>
        <w:rFonts w:ascii="Lucida Sans Unicode" w:eastAsia="Lucida Sans Unicode" w:hAnsi="Lucida Sans Unicode" w:cs="Lucida Sans Unicode" w:hint="default"/>
        <w:w w:val="72"/>
        <w:sz w:val="24"/>
        <w:szCs w:val="24"/>
        <w:lang w:val="pl-PL" w:eastAsia="en-US" w:bidi="ar-SA"/>
      </w:rPr>
    </w:lvl>
    <w:lvl w:ilvl="1" w:tplc="FCF02172">
      <w:numFmt w:val="bullet"/>
      <w:lvlText w:val="•"/>
      <w:lvlJc w:val="left"/>
      <w:pPr>
        <w:ind w:left="977" w:hanging="207"/>
      </w:pPr>
      <w:rPr>
        <w:rFonts w:ascii="Lucida Sans Unicode" w:eastAsia="Lucida Sans Unicode" w:hAnsi="Lucida Sans Unicode" w:cs="Lucida Sans Unicode" w:hint="default"/>
        <w:w w:val="72"/>
        <w:sz w:val="24"/>
        <w:szCs w:val="24"/>
        <w:lang w:val="pl-PL" w:eastAsia="en-US" w:bidi="ar-SA"/>
      </w:rPr>
    </w:lvl>
    <w:lvl w:ilvl="2" w:tplc="8E6AED9A">
      <w:numFmt w:val="bullet"/>
      <w:lvlText w:val="o"/>
      <w:lvlJc w:val="left"/>
      <w:pPr>
        <w:ind w:left="1532" w:hanging="348"/>
      </w:pPr>
      <w:rPr>
        <w:rFonts w:ascii="Verdana" w:eastAsia="Verdana" w:hAnsi="Verdana" w:cs="Verdana" w:hint="default"/>
        <w:w w:val="98"/>
        <w:sz w:val="24"/>
        <w:szCs w:val="24"/>
        <w:lang w:val="pl-PL" w:eastAsia="en-US" w:bidi="ar-SA"/>
      </w:rPr>
    </w:lvl>
    <w:lvl w:ilvl="3" w:tplc="AD2030BC">
      <w:numFmt w:val="bullet"/>
      <w:lvlText w:val="•"/>
      <w:lvlJc w:val="left"/>
      <w:pPr>
        <w:ind w:left="2525" w:hanging="348"/>
      </w:pPr>
      <w:rPr>
        <w:rFonts w:hint="default"/>
        <w:lang w:val="pl-PL" w:eastAsia="en-US" w:bidi="ar-SA"/>
      </w:rPr>
    </w:lvl>
    <w:lvl w:ilvl="4" w:tplc="0F10234C">
      <w:numFmt w:val="bullet"/>
      <w:lvlText w:val="•"/>
      <w:lvlJc w:val="left"/>
      <w:pPr>
        <w:ind w:left="3510" w:hanging="348"/>
      </w:pPr>
      <w:rPr>
        <w:rFonts w:hint="default"/>
        <w:lang w:val="pl-PL" w:eastAsia="en-US" w:bidi="ar-SA"/>
      </w:rPr>
    </w:lvl>
    <w:lvl w:ilvl="5" w:tplc="97B8FBAC">
      <w:numFmt w:val="bullet"/>
      <w:lvlText w:val="•"/>
      <w:lvlJc w:val="left"/>
      <w:pPr>
        <w:ind w:left="4495" w:hanging="348"/>
      </w:pPr>
      <w:rPr>
        <w:rFonts w:hint="default"/>
        <w:lang w:val="pl-PL" w:eastAsia="en-US" w:bidi="ar-SA"/>
      </w:rPr>
    </w:lvl>
    <w:lvl w:ilvl="6" w:tplc="C0A28E28">
      <w:numFmt w:val="bullet"/>
      <w:lvlText w:val="•"/>
      <w:lvlJc w:val="left"/>
      <w:pPr>
        <w:ind w:left="5480" w:hanging="348"/>
      </w:pPr>
      <w:rPr>
        <w:rFonts w:hint="default"/>
        <w:lang w:val="pl-PL" w:eastAsia="en-US" w:bidi="ar-SA"/>
      </w:rPr>
    </w:lvl>
    <w:lvl w:ilvl="7" w:tplc="0D9C7EA2">
      <w:numFmt w:val="bullet"/>
      <w:lvlText w:val="•"/>
      <w:lvlJc w:val="left"/>
      <w:pPr>
        <w:ind w:left="6465" w:hanging="348"/>
      </w:pPr>
      <w:rPr>
        <w:rFonts w:hint="default"/>
        <w:lang w:val="pl-PL" w:eastAsia="en-US" w:bidi="ar-SA"/>
      </w:rPr>
    </w:lvl>
    <w:lvl w:ilvl="8" w:tplc="7AA2229A">
      <w:numFmt w:val="bullet"/>
      <w:lvlText w:val="•"/>
      <w:lvlJc w:val="left"/>
      <w:pPr>
        <w:ind w:left="7450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62CD2BE5"/>
    <w:multiLevelType w:val="hybridMultilevel"/>
    <w:tmpl w:val="78D05478"/>
    <w:lvl w:ilvl="0" w:tplc="E146B4B8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A7D66E78">
      <w:numFmt w:val="bullet"/>
      <w:lvlText w:val="•"/>
      <w:lvlJc w:val="left"/>
      <w:pPr>
        <w:ind w:left="836" w:hanging="360"/>
      </w:pPr>
      <w:rPr>
        <w:rFonts w:ascii="Lucida Sans Unicode" w:eastAsia="Lucida Sans Unicode" w:hAnsi="Lucida Sans Unicode" w:cs="Lucida Sans Unicode" w:hint="default"/>
        <w:w w:val="72"/>
        <w:sz w:val="20"/>
        <w:szCs w:val="20"/>
        <w:lang w:val="pl-PL" w:eastAsia="en-US" w:bidi="ar-SA"/>
      </w:rPr>
    </w:lvl>
    <w:lvl w:ilvl="2" w:tplc="5B8440A0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3" w:tplc="90E4E73C">
      <w:numFmt w:val="bullet"/>
      <w:lvlText w:val="•"/>
      <w:lvlJc w:val="left"/>
      <w:pPr>
        <w:ind w:left="2746" w:hanging="360"/>
      </w:pPr>
      <w:rPr>
        <w:rFonts w:hint="default"/>
        <w:lang w:val="pl-PL" w:eastAsia="en-US" w:bidi="ar-SA"/>
      </w:rPr>
    </w:lvl>
    <w:lvl w:ilvl="4" w:tplc="7F289EE6">
      <w:numFmt w:val="bullet"/>
      <w:lvlText w:val="•"/>
      <w:lvlJc w:val="left"/>
      <w:pPr>
        <w:ind w:left="3700" w:hanging="360"/>
      </w:pPr>
      <w:rPr>
        <w:rFonts w:hint="default"/>
        <w:lang w:val="pl-PL" w:eastAsia="en-US" w:bidi="ar-SA"/>
      </w:rPr>
    </w:lvl>
    <w:lvl w:ilvl="5" w:tplc="620841F2">
      <w:numFmt w:val="bullet"/>
      <w:lvlText w:val="•"/>
      <w:lvlJc w:val="left"/>
      <w:pPr>
        <w:ind w:left="4653" w:hanging="360"/>
      </w:pPr>
      <w:rPr>
        <w:rFonts w:hint="default"/>
        <w:lang w:val="pl-PL" w:eastAsia="en-US" w:bidi="ar-SA"/>
      </w:rPr>
    </w:lvl>
    <w:lvl w:ilvl="6" w:tplc="6E3C8C48">
      <w:numFmt w:val="bullet"/>
      <w:lvlText w:val="•"/>
      <w:lvlJc w:val="left"/>
      <w:pPr>
        <w:ind w:left="5606" w:hanging="360"/>
      </w:pPr>
      <w:rPr>
        <w:rFonts w:hint="default"/>
        <w:lang w:val="pl-PL" w:eastAsia="en-US" w:bidi="ar-SA"/>
      </w:rPr>
    </w:lvl>
    <w:lvl w:ilvl="7" w:tplc="3D240EEE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  <w:lvl w:ilvl="8" w:tplc="1C08A41A">
      <w:numFmt w:val="bullet"/>
      <w:lvlText w:val="•"/>
      <w:lvlJc w:val="left"/>
      <w:pPr>
        <w:ind w:left="751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B1F4E6E"/>
    <w:multiLevelType w:val="hybridMultilevel"/>
    <w:tmpl w:val="504CCD08"/>
    <w:lvl w:ilvl="0" w:tplc="01D8220A">
      <w:numFmt w:val="bullet"/>
      <w:lvlText w:val=""/>
      <w:lvlJc w:val="left"/>
      <w:pPr>
        <w:ind w:left="189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B0"/>
    <w:rsid w:val="00021D34"/>
    <w:rsid w:val="000942A5"/>
    <w:rsid w:val="00355E0C"/>
    <w:rsid w:val="003D36CA"/>
    <w:rsid w:val="004B2A3C"/>
    <w:rsid w:val="006801DB"/>
    <w:rsid w:val="006A37A7"/>
    <w:rsid w:val="007942BF"/>
    <w:rsid w:val="007D03B0"/>
    <w:rsid w:val="007D05A7"/>
    <w:rsid w:val="0091478B"/>
    <w:rsid w:val="00B00523"/>
    <w:rsid w:val="00B06798"/>
    <w:rsid w:val="00CA04CC"/>
    <w:rsid w:val="00E06080"/>
    <w:rsid w:val="00E4030A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D178E"/>
  <w15:docId w15:val="{3F6C29C1-D4BA-4271-A16A-13786885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5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55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31A1F65980164B853679E319D143B8" ma:contentTypeVersion="6" ma:contentTypeDescription="Utwórz nowy dokument." ma:contentTypeScope="" ma:versionID="6bdf3d2260c21608317b580f658fe7ff">
  <xsd:schema xmlns:xsd="http://www.w3.org/2001/XMLSchema" xmlns:xs="http://www.w3.org/2001/XMLSchema" xmlns:p="http://schemas.microsoft.com/office/2006/metadata/properties" xmlns:ns2="1a5378cd-315c-435a-885b-191c7c93c01e" targetNamespace="http://schemas.microsoft.com/office/2006/metadata/properties" ma:root="true" ma:fieldsID="21ad35b5116b6d69d7c483ad7162f00b" ns2:_="">
    <xsd:import namespace="1a5378cd-315c-435a-885b-191c7c93c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378cd-315c-435a-885b-191c7c93c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AC98C-0F03-461F-88A4-2FDD2777C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65877-0F26-4224-8A1A-408BEFC10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81F70-1381-4AA0-AF0C-817277837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378cd-315c-435a-885b-191c7c93c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Ocenianie studentów</vt:lpstr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Ocenianie studentów</dc:title>
  <dc:creator>admin</dc:creator>
  <cp:lastModifiedBy>Piotr Kładoczny</cp:lastModifiedBy>
  <cp:revision>8</cp:revision>
  <dcterms:created xsi:type="dcterms:W3CDTF">2021-09-14T08:29:00Z</dcterms:created>
  <dcterms:modified xsi:type="dcterms:W3CDTF">2021-09-21T13:21:00Z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Creator">
    <vt:lpwstr>Bullzip PDF Printer (10.7.0.2277)</vt:lpwstr>
  </property>
  <property fmtid="{D5CDD505-2E9C-101B-9397-08002B2CF9AE}" pid="4" name="LastSaved">
    <vt:filetime>2021-09-14T00:00:00Z</vt:filetime>
  </property>
  <property fmtid="{D5CDD505-2E9C-101B-9397-08002B2CF9AE}" pid="5" name="ContentTypeId">
    <vt:lpwstr>0x0101004431A1F65980164B853679E319D143B8</vt:lpwstr>
  </property>
</Properties>
</file>