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F69" w:rsidRPr="00677935" w:rsidRDefault="007B74AC" w:rsidP="00093B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935">
        <w:rPr>
          <w:rFonts w:ascii="Times New Roman" w:hAnsi="Times New Roman" w:cs="Times New Roman"/>
          <w:b/>
          <w:sz w:val="24"/>
          <w:szCs w:val="24"/>
        </w:rPr>
        <w:t>SEMINARIUM DOKTORANCKIE</w:t>
      </w:r>
    </w:p>
    <w:p w:rsidR="007B74AC" w:rsidRPr="00677935" w:rsidRDefault="00677935" w:rsidP="00093B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935">
        <w:rPr>
          <w:rFonts w:ascii="Times New Roman" w:hAnsi="Times New Roman" w:cs="Times New Roman"/>
          <w:b/>
          <w:sz w:val="24"/>
          <w:szCs w:val="24"/>
        </w:rPr>
        <w:t>Formacje ekspresywne w świetle metodologii współczesnego językoznawstwa</w:t>
      </w:r>
    </w:p>
    <w:p w:rsidR="005D686B" w:rsidRPr="00677935" w:rsidRDefault="005D686B" w:rsidP="00093B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4AC" w:rsidRPr="00677935" w:rsidRDefault="007B74AC" w:rsidP="00093B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7935">
        <w:rPr>
          <w:rFonts w:ascii="Times New Roman" w:hAnsi="Times New Roman" w:cs="Times New Roman"/>
          <w:b/>
          <w:sz w:val="24"/>
          <w:szCs w:val="24"/>
        </w:rPr>
        <w:t xml:space="preserve">Prowadzący: </w:t>
      </w:r>
      <w:r w:rsidRPr="00164A0C">
        <w:rPr>
          <w:rFonts w:ascii="Times New Roman" w:hAnsi="Times New Roman" w:cs="Times New Roman"/>
          <w:sz w:val="24"/>
          <w:szCs w:val="24"/>
        </w:rPr>
        <w:t>dr hab.</w:t>
      </w:r>
      <w:r w:rsidRPr="006779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935">
        <w:rPr>
          <w:rFonts w:ascii="Times New Roman" w:hAnsi="Times New Roman" w:cs="Times New Roman"/>
          <w:sz w:val="24"/>
          <w:szCs w:val="24"/>
        </w:rPr>
        <w:t>Monika Zaśko-Zielińska</w:t>
      </w:r>
    </w:p>
    <w:p w:rsidR="007B74AC" w:rsidRDefault="007B74AC" w:rsidP="00093B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7935">
        <w:rPr>
          <w:rFonts w:ascii="Times New Roman" w:hAnsi="Times New Roman" w:cs="Times New Roman"/>
          <w:b/>
          <w:sz w:val="24"/>
          <w:szCs w:val="24"/>
        </w:rPr>
        <w:t>Treści</w:t>
      </w:r>
      <w:r w:rsidRPr="0067793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0496" w:rsidRDefault="009462F1" w:rsidP="00093B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496">
        <w:rPr>
          <w:rFonts w:ascii="Times New Roman" w:hAnsi="Times New Roman" w:cs="Times New Roman"/>
          <w:sz w:val="24"/>
          <w:szCs w:val="24"/>
        </w:rPr>
        <w:t xml:space="preserve">Zajęcia o charakterze metodologicznym prezentujące najnowsze pojęcia i problemy badawcze w obrębie słowotwórstwa na przykładzie leksyki ekspresywnej, która zostanie pokazana w świetle metodologii współczesnego językoznawstwa, czyli: lingwistyki korpusowej, </w:t>
      </w:r>
      <w:proofErr w:type="spellStart"/>
      <w:r w:rsidRPr="00BF0496">
        <w:rPr>
          <w:rFonts w:ascii="Times New Roman" w:hAnsi="Times New Roman" w:cs="Times New Roman"/>
          <w:sz w:val="24"/>
          <w:szCs w:val="24"/>
        </w:rPr>
        <w:t>pragmalingwistyki</w:t>
      </w:r>
      <w:proofErr w:type="spellEnd"/>
      <w:r w:rsidRPr="00BF0496">
        <w:rPr>
          <w:rFonts w:ascii="Times New Roman" w:hAnsi="Times New Roman" w:cs="Times New Roman"/>
          <w:sz w:val="24"/>
          <w:szCs w:val="24"/>
        </w:rPr>
        <w:t>, semantyki</w:t>
      </w:r>
      <w:r w:rsidR="000E0855">
        <w:rPr>
          <w:rFonts w:ascii="Times New Roman" w:hAnsi="Times New Roman" w:cs="Times New Roman"/>
          <w:sz w:val="24"/>
          <w:szCs w:val="24"/>
        </w:rPr>
        <w:t>, leksykografii</w:t>
      </w:r>
      <w:bookmarkStart w:id="0" w:name="_GoBack"/>
      <w:bookmarkEnd w:id="0"/>
      <w:r w:rsidRPr="00BF0496">
        <w:rPr>
          <w:rFonts w:ascii="Times New Roman" w:hAnsi="Times New Roman" w:cs="Times New Roman"/>
          <w:sz w:val="24"/>
          <w:szCs w:val="24"/>
        </w:rPr>
        <w:t xml:space="preserve"> i lingwistyki stosowanej.  </w:t>
      </w:r>
    </w:p>
    <w:p w:rsidR="00677935" w:rsidRPr="00BF0496" w:rsidRDefault="00BF0496" w:rsidP="00093B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są okazją do poznania różnych podejść badawczych oraz oceny ich funkcjonalności.</w:t>
      </w:r>
    </w:p>
    <w:p w:rsidR="00164A0C" w:rsidRPr="00677935" w:rsidRDefault="00164A0C" w:rsidP="00093B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74AC" w:rsidRPr="00677935" w:rsidRDefault="007B74AC" w:rsidP="00093B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7935">
        <w:rPr>
          <w:rFonts w:ascii="Times New Roman" w:hAnsi="Times New Roman" w:cs="Times New Roman"/>
          <w:b/>
          <w:sz w:val="24"/>
          <w:szCs w:val="24"/>
        </w:rPr>
        <w:t>Lektury podstawowe:</w:t>
      </w:r>
      <w:r w:rsidRPr="006779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396" w:rsidRDefault="001C0396" w:rsidP="000E08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Burkacka I., 2001, </w:t>
      </w:r>
      <w:r>
        <w:rPr>
          <w:rFonts w:ascii="Times New Roman" w:hAnsi="Times New Roman" w:cs="Times New Roman"/>
          <w:i/>
          <w:sz w:val="24"/>
          <w:szCs w:val="24"/>
        </w:rPr>
        <w:t>Porównawcza analiza gniazdowa leksemów neutralnych i nacechowanych ekspresywnie</w:t>
      </w:r>
      <w:r>
        <w:rPr>
          <w:rFonts w:ascii="Times New Roman" w:hAnsi="Times New Roman" w:cs="Times New Roman"/>
          <w:sz w:val="24"/>
          <w:szCs w:val="24"/>
        </w:rPr>
        <w:t>, Warszawa.</w:t>
      </w:r>
    </w:p>
    <w:p w:rsidR="005D686B" w:rsidRPr="00164A0C" w:rsidRDefault="005D686B" w:rsidP="000E08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4A0C">
        <w:rPr>
          <w:rFonts w:ascii="Times New Roman" w:hAnsi="Times New Roman" w:cs="Times New Roman"/>
          <w:sz w:val="24"/>
          <w:szCs w:val="24"/>
        </w:rPr>
        <w:t>Grabias S., O ekspresywności języka, Lublin 1981.</w:t>
      </w:r>
    </w:p>
    <w:p w:rsidR="00677935" w:rsidRPr="00677935" w:rsidRDefault="00677935" w:rsidP="000E08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4A0C">
        <w:rPr>
          <w:rFonts w:ascii="Times New Roman" w:hAnsi="Times New Roman" w:cs="Times New Roman"/>
          <w:sz w:val="24"/>
          <w:szCs w:val="24"/>
        </w:rPr>
        <w:t>Habrajska G., 2008, Komunikacyjne spojrzenie na słowotwórstwo</w:t>
      </w:r>
      <w:r w:rsidRPr="00677935">
        <w:rPr>
          <w:rFonts w:ascii="Times New Roman" w:hAnsi="Times New Roman" w:cs="Times New Roman"/>
          <w:sz w:val="24"/>
          <w:szCs w:val="24"/>
        </w:rPr>
        <w:t>, w: J. Maćkiewicz, E. Rogowska-Cybulska (red.), „Wokół Słów i Znaczeń”, t. 2: Z problemów słowotwórstwa, Gdańsk, s. 45–52</w:t>
      </w:r>
    </w:p>
    <w:p w:rsidR="00677935" w:rsidRPr="00677935" w:rsidRDefault="00677935" w:rsidP="000E08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7935">
        <w:rPr>
          <w:rFonts w:ascii="Times New Roman" w:hAnsi="Times New Roman" w:cs="Times New Roman"/>
          <w:sz w:val="24"/>
          <w:szCs w:val="24"/>
        </w:rPr>
        <w:t>Kaproń-Charzyńska I., Pragmatyczne aspekty słowotwórstwa. Funkcja ekspresywna i poetycka, Toruń 2014.</w:t>
      </w:r>
    </w:p>
    <w:p w:rsidR="00677935" w:rsidRPr="00677935" w:rsidRDefault="00677935" w:rsidP="000E08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7935">
        <w:rPr>
          <w:rFonts w:ascii="Times New Roman" w:hAnsi="Times New Roman" w:cs="Times New Roman"/>
          <w:sz w:val="24"/>
          <w:szCs w:val="24"/>
        </w:rPr>
        <w:t>Kleszczowa K., 2012a, Polskie badania słowotwórcze u progu XXI wieku, w: M. Grochowski (red.), Językoznawstwo w Polsce. Kierunki badań i perspektywy rozwoju. Materiały z sesji jubileuszowej Komitetu Językoznawstwa PAN, Warszawa, s. 125–137</w:t>
      </w:r>
    </w:p>
    <w:p w:rsidR="00677935" w:rsidRPr="00677935" w:rsidRDefault="00677935" w:rsidP="000E08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7935">
        <w:rPr>
          <w:rFonts w:ascii="Times New Roman" w:hAnsi="Times New Roman" w:cs="Times New Roman"/>
          <w:sz w:val="24"/>
          <w:szCs w:val="24"/>
        </w:rPr>
        <w:t>Kudra B., 2011, O tzw. derywacji pragmatycznej i derywatach pragmatycznych (słowotwórstwo a pragmatyka), w: E. Badyda, J. Maćkiewicz, E. Rogowska- -Cybulska (red.), „Wokół Słów i Znaczeń”, t. 4: Słowotwórstwo a media, Gdańsk, s. 13–18.</w:t>
      </w:r>
    </w:p>
    <w:p w:rsidR="000E0855" w:rsidRDefault="000E0855" w:rsidP="000E08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Markowski A., 2012, </w:t>
      </w:r>
      <w:r w:rsidRPr="000E0855">
        <w:rPr>
          <w:rFonts w:ascii="Times New Roman" w:hAnsi="Times New Roman" w:cs="Times New Roman"/>
          <w:sz w:val="24"/>
          <w:szCs w:val="24"/>
        </w:rPr>
        <w:t>Wykłady z leksykologii</w:t>
      </w:r>
      <w:r>
        <w:rPr>
          <w:rFonts w:ascii="Times New Roman" w:hAnsi="Times New Roman" w:cs="Times New Roman"/>
          <w:sz w:val="24"/>
          <w:szCs w:val="24"/>
        </w:rPr>
        <w:t>, Warszawa.</w:t>
      </w:r>
    </w:p>
    <w:p w:rsidR="00677935" w:rsidRPr="00677935" w:rsidRDefault="00677935" w:rsidP="000E08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7935">
        <w:rPr>
          <w:rFonts w:ascii="Times New Roman" w:hAnsi="Times New Roman" w:cs="Times New Roman"/>
          <w:sz w:val="24"/>
          <w:szCs w:val="24"/>
        </w:rPr>
        <w:t>Nagórko A., 2007a, Kontaminacje leksykalne – słowotwórstwo czy radosna tfurczość, „Przegląd Humanistyczny”, nr 1(400), s. 203–210.</w:t>
      </w:r>
    </w:p>
    <w:p w:rsidR="001C0396" w:rsidRDefault="001C0396" w:rsidP="000E08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Puzynina J., 1986, </w:t>
      </w:r>
      <w:r w:rsidRPr="001C0396">
        <w:rPr>
          <w:rFonts w:ascii="Times New Roman" w:hAnsi="Times New Roman" w:cs="Times New Roman"/>
          <w:sz w:val="24"/>
          <w:szCs w:val="24"/>
        </w:rPr>
        <w:t>O elementach ocen w strukturze znaczeniowej wyrazów</w:t>
      </w:r>
      <w:r>
        <w:rPr>
          <w:rFonts w:ascii="Times New Roman" w:hAnsi="Times New Roman" w:cs="Times New Roman"/>
          <w:sz w:val="24"/>
          <w:szCs w:val="24"/>
        </w:rPr>
        <w:t>, Biuletyn PTJ, XL.</w:t>
      </w:r>
    </w:p>
    <w:p w:rsidR="005D686B" w:rsidRPr="00677935" w:rsidRDefault="005D686B" w:rsidP="000E08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7935">
        <w:rPr>
          <w:rFonts w:ascii="Times New Roman" w:hAnsi="Times New Roman" w:cs="Times New Roman"/>
          <w:sz w:val="24"/>
          <w:szCs w:val="24"/>
        </w:rPr>
        <w:t>Rejter A., Leksyka ekspresywna w historii języka polskiego. Kulturowo-komunikacyjne konteksty potoczności, Katowice 2006.</w:t>
      </w:r>
    </w:p>
    <w:p w:rsidR="001C0396" w:rsidRDefault="001C0396" w:rsidP="000E08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Rejter A., 2008, </w:t>
      </w:r>
      <w:r w:rsidRPr="001C0396">
        <w:rPr>
          <w:rFonts w:ascii="Times New Roman" w:hAnsi="Times New Roman" w:cs="Times New Roman"/>
          <w:sz w:val="24"/>
          <w:szCs w:val="24"/>
        </w:rPr>
        <w:t>Stabilność modeli nominacyjnych leksyki ekspresywnej w historii języka polskiego</w:t>
      </w:r>
      <w:r>
        <w:rPr>
          <w:rFonts w:ascii="Times New Roman" w:hAnsi="Times New Roman" w:cs="Times New Roman"/>
          <w:sz w:val="24"/>
          <w:szCs w:val="24"/>
        </w:rPr>
        <w:t>, „LingVaria”, Rok III, nr 1(5), 89-98.</w:t>
      </w:r>
    </w:p>
    <w:p w:rsidR="00677935" w:rsidRPr="00677935" w:rsidRDefault="00677935" w:rsidP="000E08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7935">
        <w:rPr>
          <w:rFonts w:ascii="Times New Roman" w:hAnsi="Times New Roman" w:cs="Times New Roman"/>
          <w:sz w:val="24"/>
          <w:szCs w:val="24"/>
        </w:rPr>
        <w:t xml:space="preserve">Siudzińska N., </w:t>
      </w:r>
      <w:r w:rsidR="001C0396">
        <w:rPr>
          <w:rFonts w:ascii="Times New Roman" w:hAnsi="Times New Roman" w:cs="Times New Roman"/>
          <w:sz w:val="24"/>
          <w:szCs w:val="24"/>
        </w:rPr>
        <w:t xml:space="preserve">2016, </w:t>
      </w:r>
      <w:r w:rsidRPr="00677935">
        <w:rPr>
          <w:rFonts w:ascii="Times New Roman" w:hAnsi="Times New Roman" w:cs="Times New Roman"/>
          <w:sz w:val="24"/>
          <w:szCs w:val="24"/>
        </w:rPr>
        <w:t>Formacje ekspresywne we współczesnym języku polskim, Warszawa</w:t>
      </w:r>
      <w:r w:rsidR="001C0396">
        <w:rPr>
          <w:rFonts w:ascii="Times New Roman" w:hAnsi="Times New Roman" w:cs="Times New Roman"/>
          <w:sz w:val="24"/>
          <w:szCs w:val="24"/>
        </w:rPr>
        <w:t>.</w:t>
      </w:r>
    </w:p>
    <w:p w:rsidR="005D686B" w:rsidRPr="00677935" w:rsidRDefault="001C0396" w:rsidP="000E08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Skarżyński M. (red.), 2003, </w:t>
      </w:r>
      <w:r w:rsidR="005D686B" w:rsidRPr="00677935">
        <w:rPr>
          <w:rFonts w:ascii="Times New Roman" w:hAnsi="Times New Roman" w:cs="Times New Roman"/>
          <w:sz w:val="24"/>
          <w:szCs w:val="24"/>
        </w:rPr>
        <w:t>Słowotwórstwo gniazdowe:</w:t>
      </w:r>
      <w:r w:rsidR="00C60D1A" w:rsidRPr="006779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historia, metoda, zastosowania,</w:t>
      </w:r>
      <w:r w:rsidR="00C60D1A" w:rsidRPr="00677935">
        <w:rPr>
          <w:rFonts w:ascii="Times New Roman" w:hAnsi="Times New Roman" w:cs="Times New Roman"/>
          <w:sz w:val="24"/>
          <w:szCs w:val="24"/>
        </w:rPr>
        <w:t xml:space="preserve"> Kraków.</w:t>
      </w:r>
    </w:p>
    <w:p w:rsidR="005C6813" w:rsidRPr="00677935" w:rsidRDefault="005C6813" w:rsidP="000E08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7935">
        <w:rPr>
          <w:rFonts w:ascii="Times New Roman" w:hAnsi="Times New Roman" w:cs="Times New Roman"/>
          <w:sz w:val="24"/>
          <w:szCs w:val="24"/>
        </w:rPr>
        <w:t>Waszakowa K., 20</w:t>
      </w:r>
      <w:r w:rsidR="001C0396">
        <w:rPr>
          <w:rFonts w:ascii="Times New Roman" w:hAnsi="Times New Roman" w:cs="Times New Roman"/>
          <w:sz w:val="24"/>
          <w:szCs w:val="24"/>
        </w:rPr>
        <w:t>17, Kognitywno-komunikacyjne aspekty słowotwórstwa. Wybrane zagadnienia opisu derywacji w języku polskim, Warszawa</w:t>
      </w:r>
      <w:r w:rsidRPr="00677935">
        <w:rPr>
          <w:rFonts w:ascii="Times New Roman" w:hAnsi="Times New Roman" w:cs="Times New Roman"/>
          <w:sz w:val="24"/>
          <w:szCs w:val="24"/>
        </w:rPr>
        <w:t>.</w:t>
      </w:r>
    </w:p>
    <w:p w:rsidR="005C6813" w:rsidRDefault="005C6813" w:rsidP="000E08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7935">
        <w:rPr>
          <w:rFonts w:ascii="Times New Roman" w:hAnsi="Times New Roman" w:cs="Times New Roman"/>
          <w:sz w:val="24"/>
          <w:szCs w:val="24"/>
        </w:rPr>
        <w:t>Waszakowa K., 2009, Nowe derywaty słowotwórcze w ujęciu kognitywno-dyskursywnym, w: V. A. Vinogradov, V. F. Novodranova, N. K. Rjabceva (red.), Gorizonty sovremennoj lingvistiki. Tradicii i novatorstvo. Jazyki slavianskich Kultur, Мoskwa, s. 365–374.</w:t>
      </w:r>
    </w:p>
    <w:p w:rsidR="00164A0C" w:rsidRPr="001C0396" w:rsidRDefault="00164A0C" w:rsidP="000E085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0396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Waszakowa, K.</w:t>
      </w:r>
      <w:r w:rsidRPr="001C0396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C0396" w:rsidRPr="001C0396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2013</w:t>
      </w:r>
      <w:r w:rsidRPr="001C0396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C0396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C03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Aktywność słowotwórstwa hybrydalnego w najnowszej polszczyźnie, [w:] "Motivované slovo v lexikálnom systéme jazyka”. K. </w:t>
      </w:r>
      <w:proofErr w:type="spellStart"/>
      <w:r w:rsidRPr="001C0396">
        <w:rPr>
          <w:rFonts w:ascii="Times New Roman" w:hAnsi="Times New Roman" w:cs="Times New Roman"/>
          <w:sz w:val="24"/>
          <w:szCs w:val="24"/>
          <w:shd w:val="clear" w:color="auto" w:fill="FFFFFF"/>
        </w:rPr>
        <w:t>Buzássyová</w:t>
      </w:r>
      <w:proofErr w:type="spellEnd"/>
      <w:r w:rsidRPr="001C0396">
        <w:rPr>
          <w:rFonts w:ascii="Times New Roman" w:hAnsi="Times New Roman" w:cs="Times New Roman"/>
          <w:sz w:val="24"/>
          <w:szCs w:val="24"/>
          <w:shd w:val="clear" w:color="auto" w:fill="FFFFFF"/>
        </w:rPr>
        <w:t>, B</w:t>
      </w:r>
      <w:r w:rsidR="001C0396" w:rsidRPr="001C03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1C0396" w:rsidRPr="001C0396">
        <w:rPr>
          <w:rFonts w:ascii="Times New Roman" w:hAnsi="Times New Roman" w:cs="Times New Roman"/>
          <w:sz w:val="24"/>
          <w:szCs w:val="24"/>
          <w:shd w:val="clear" w:color="auto" w:fill="FFFFFF"/>
        </w:rPr>
        <w:t>Chocholová</w:t>
      </w:r>
      <w:proofErr w:type="spellEnd"/>
      <w:r w:rsidR="001C0396" w:rsidRPr="001C03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(red.). Bratysława</w:t>
      </w:r>
      <w:r w:rsidRPr="001C03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VEDA, </w:t>
      </w:r>
      <w:proofErr w:type="spellStart"/>
      <w:r w:rsidRPr="001C0396">
        <w:rPr>
          <w:rFonts w:ascii="Times New Roman" w:hAnsi="Times New Roman" w:cs="Times New Roman"/>
          <w:sz w:val="24"/>
          <w:szCs w:val="24"/>
          <w:shd w:val="clear" w:color="auto" w:fill="FFFFFF"/>
        </w:rPr>
        <w:t>vydatel’stvo</w:t>
      </w:r>
      <w:proofErr w:type="spellEnd"/>
      <w:r w:rsidRPr="001C03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0396">
        <w:rPr>
          <w:rFonts w:ascii="Times New Roman" w:hAnsi="Times New Roman" w:cs="Times New Roman"/>
          <w:sz w:val="24"/>
          <w:szCs w:val="24"/>
          <w:shd w:val="clear" w:color="auto" w:fill="FFFFFF"/>
        </w:rPr>
        <w:t>Slovenskej</w:t>
      </w:r>
      <w:proofErr w:type="spellEnd"/>
      <w:r w:rsidRPr="001C03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0396">
        <w:rPr>
          <w:rFonts w:ascii="Times New Roman" w:hAnsi="Times New Roman" w:cs="Times New Roman"/>
          <w:sz w:val="24"/>
          <w:szCs w:val="24"/>
          <w:shd w:val="clear" w:color="auto" w:fill="FFFFFF"/>
        </w:rPr>
        <w:t>akadémie</w:t>
      </w:r>
      <w:proofErr w:type="spellEnd"/>
      <w:r w:rsidRPr="001C03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0396">
        <w:rPr>
          <w:rFonts w:ascii="Times New Roman" w:hAnsi="Times New Roman" w:cs="Times New Roman"/>
          <w:sz w:val="24"/>
          <w:szCs w:val="24"/>
          <w:shd w:val="clear" w:color="auto" w:fill="FFFFFF"/>
        </w:rPr>
        <w:t>vied</w:t>
      </w:r>
      <w:proofErr w:type="spellEnd"/>
      <w:r w:rsidRPr="001C03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1C0396">
        <w:rPr>
          <w:rFonts w:ascii="Times New Roman" w:hAnsi="Times New Roman" w:cs="Times New Roman"/>
          <w:sz w:val="24"/>
          <w:szCs w:val="24"/>
          <w:shd w:val="clear" w:color="auto" w:fill="FFFFFF"/>
        </w:rPr>
        <w:t>Jazykovedný</w:t>
      </w:r>
      <w:proofErr w:type="spellEnd"/>
      <w:r w:rsidRPr="001C03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0396">
        <w:rPr>
          <w:rFonts w:ascii="Times New Roman" w:hAnsi="Times New Roman" w:cs="Times New Roman"/>
          <w:sz w:val="24"/>
          <w:szCs w:val="24"/>
          <w:shd w:val="clear" w:color="auto" w:fill="FFFFFF"/>
        </w:rPr>
        <w:t>ústav</w:t>
      </w:r>
      <w:proofErr w:type="spellEnd"/>
      <w:r w:rsidRPr="001C03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proofErr w:type="spellStart"/>
      <w:r w:rsidRPr="001C0396">
        <w:rPr>
          <w:rFonts w:ascii="Times New Roman" w:hAnsi="Times New Roman" w:cs="Times New Roman"/>
          <w:sz w:val="24"/>
          <w:szCs w:val="24"/>
          <w:shd w:val="clear" w:color="auto" w:fill="FFFFFF"/>
        </w:rPr>
        <w:t>Ľudovíta</w:t>
      </w:r>
      <w:proofErr w:type="spellEnd"/>
      <w:r w:rsidRPr="001C03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0396">
        <w:rPr>
          <w:rFonts w:ascii="Times New Roman" w:hAnsi="Times New Roman" w:cs="Times New Roman"/>
          <w:sz w:val="24"/>
          <w:szCs w:val="24"/>
          <w:shd w:val="clear" w:color="auto" w:fill="FFFFFF"/>
        </w:rPr>
        <w:t>Štúra</w:t>
      </w:r>
      <w:proofErr w:type="spellEnd"/>
      <w:r w:rsidRPr="001C0396">
        <w:rPr>
          <w:rFonts w:ascii="Times New Roman" w:hAnsi="Times New Roman" w:cs="Times New Roman"/>
          <w:sz w:val="24"/>
          <w:szCs w:val="24"/>
          <w:shd w:val="clear" w:color="auto" w:fill="FFFFFF"/>
        </w:rPr>
        <w:t>, s. 129-136.</w:t>
      </w:r>
    </w:p>
    <w:p w:rsidR="00BF0496" w:rsidRDefault="00BF0496" w:rsidP="000E0855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BF04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Zaśko</w:t>
      </w:r>
      <w:proofErr w:type="spellEnd"/>
      <w:r w:rsidRPr="00BF04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-Zielińska M., M. Piasecki, S. Szpakowicz, 2015, A </w:t>
      </w:r>
      <w:proofErr w:type="spellStart"/>
      <w:r w:rsidRPr="00BF04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Large</w:t>
      </w:r>
      <w:proofErr w:type="spellEnd"/>
      <w:r w:rsidRPr="00BF04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BF04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Wordnet-based</w:t>
      </w:r>
      <w:proofErr w:type="spellEnd"/>
      <w:r w:rsidRPr="00BF04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BF04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Sentiment</w:t>
      </w:r>
      <w:proofErr w:type="spellEnd"/>
      <w:r w:rsidRPr="00BF04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BF04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Lexicon</w:t>
      </w:r>
      <w:proofErr w:type="spellEnd"/>
      <w:r w:rsidRPr="00BF04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for </w:t>
      </w:r>
      <w:proofErr w:type="spellStart"/>
      <w:r w:rsidRPr="00BF04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Polish</w:t>
      </w:r>
      <w:proofErr w:type="spellEnd"/>
      <w:r w:rsidRPr="00BF04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[w:] G. </w:t>
      </w:r>
      <w:proofErr w:type="spellStart"/>
      <w:r w:rsidRPr="00BF04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Angelova</w:t>
      </w:r>
      <w:proofErr w:type="spellEnd"/>
      <w:r w:rsidRPr="00BF04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K. </w:t>
      </w:r>
      <w:proofErr w:type="spellStart"/>
      <w:r w:rsidRPr="00BF04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Bontcheva</w:t>
      </w:r>
      <w:proofErr w:type="spellEnd"/>
      <w:r w:rsidRPr="00BF04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R. </w:t>
      </w:r>
      <w:proofErr w:type="spellStart"/>
      <w:r w:rsidRPr="00BF04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Mitkov</w:t>
      </w:r>
      <w:proofErr w:type="spellEnd"/>
      <w:r w:rsidRPr="00BF04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[red.], </w:t>
      </w:r>
      <w:r w:rsidRPr="001C0396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pl-PL"/>
        </w:rPr>
        <w:t xml:space="preserve">International Conference </w:t>
      </w:r>
      <w:proofErr w:type="spellStart"/>
      <w:r w:rsidRPr="001C0396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pl-PL"/>
        </w:rPr>
        <w:t>Recent</w:t>
      </w:r>
      <w:proofErr w:type="spellEnd"/>
      <w:r w:rsidRPr="001C0396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1C0396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pl-PL"/>
        </w:rPr>
        <w:t>Advances</w:t>
      </w:r>
      <w:proofErr w:type="spellEnd"/>
      <w:r w:rsidRPr="001C0396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pl-PL"/>
        </w:rPr>
        <w:t xml:space="preserve"> in Natural Language Processing. </w:t>
      </w:r>
      <w:proofErr w:type="spellStart"/>
      <w:r w:rsidRPr="001C0396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pl-PL"/>
        </w:rPr>
        <w:t>Proceedings</w:t>
      </w:r>
      <w:proofErr w:type="spellEnd"/>
      <w:r w:rsidRPr="00BF04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proofErr w:type="spellStart"/>
      <w:r w:rsidRPr="00BF04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Hissar</w:t>
      </w:r>
      <w:proofErr w:type="spellEnd"/>
      <w:r w:rsidRPr="00BF04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proofErr w:type="spellStart"/>
      <w:r w:rsidRPr="00BF04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Bulgaria</w:t>
      </w:r>
      <w:proofErr w:type="spellEnd"/>
      <w:r w:rsidRPr="00BF04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721-730.</w:t>
      </w:r>
    </w:p>
    <w:p w:rsidR="001C0396" w:rsidRPr="00291979" w:rsidRDefault="001C0396" w:rsidP="000E08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1979">
        <w:rPr>
          <w:rFonts w:ascii="Times New Roman" w:hAnsi="Times New Roman" w:cs="Times New Roman"/>
          <w:sz w:val="24"/>
          <w:szCs w:val="24"/>
        </w:rPr>
        <w:t>Zaśko</w:t>
      </w:r>
      <w:proofErr w:type="spellEnd"/>
      <w:r w:rsidRPr="00291979">
        <w:rPr>
          <w:rFonts w:ascii="Times New Roman" w:hAnsi="Times New Roman" w:cs="Times New Roman"/>
          <w:sz w:val="24"/>
          <w:szCs w:val="24"/>
        </w:rPr>
        <w:t xml:space="preserve">- Zielińska M., Piasecki M., </w:t>
      </w:r>
      <w:r w:rsidR="000E0855">
        <w:rPr>
          <w:rFonts w:ascii="Times New Roman" w:hAnsi="Times New Roman" w:cs="Times New Roman"/>
          <w:sz w:val="24"/>
          <w:szCs w:val="24"/>
        </w:rPr>
        <w:t xml:space="preserve">2018, </w:t>
      </w:r>
      <w:proofErr w:type="spellStart"/>
      <w:r w:rsidRPr="00291979">
        <w:rPr>
          <w:rFonts w:ascii="Times New Roman" w:hAnsi="Times New Roman" w:cs="Times New Roman"/>
          <w:sz w:val="24"/>
          <w:szCs w:val="24"/>
        </w:rPr>
        <w:t>Towards</w:t>
      </w:r>
      <w:proofErr w:type="spellEnd"/>
      <w:r w:rsidRPr="00291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979">
        <w:rPr>
          <w:rFonts w:ascii="Times New Roman" w:hAnsi="Times New Roman" w:cs="Times New Roman"/>
          <w:sz w:val="24"/>
          <w:szCs w:val="24"/>
        </w:rPr>
        <w:t>Emotive</w:t>
      </w:r>
      <w:proofErr w:type="spellEnd"/>
      <w:r w:rsidRPr="00291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979">
        <w:rPr>
          <w:rFonts w:ascii="Times New Roman" w:hAnsi="Times New Roman" w:cs="Times New Roman"/>
          <w:sz w:val="24"/>
          <w:szCs w:val="24"/>
        </w:rPr>
        <w:t>Annotation</w:t>
      </w:r>
      <w:proofErr w:type="spellEnd"/>
      <w:r w:rsidRPr="0029197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91979">
        <w:rPr>
          <w:rFonts w:ascii="Times New Roman" w:hAnsi="Times New Roman" w:cs="Times New Roman"/>
          <w:sz w:val="24"/>
          <w:szCs w:val="24"/>
        </w:rPr>
        <w:t>plWordNet</w:t>
      </w:r>
      <w:proofErr w:type="spellEnd"/>
      <w:r w:rsidRPr="00291979">
        <w:rPr>
          <w:rFonts w:ascii="Times New Roman" w:hAnsi="Times New Roman" w:cs="Times New Roman"/>
          <w:sz w:val="24"/>
          <w:szCs w:val="24"/>
        </w:rPr>
        <w:t xml:space="preserve"> 4.0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979">
        <w:rPr>
          <w:rFonts w:ascii="Times New Roman" w:hAnsi="Times New Roman" w:cs="Times New Roman"/>
          <w:sz w:val="24"/>
          <w:szCs w:val="24"/>
        </w:rPr>
        <w:t>http://compling.hss.ntu.edu.sg/events/2018-gwc/pdfs/GWC2018_paper_61.pdf</w:t>
      </w:r>
    </w:p>
    <w:p w:rsidR="001C0396" w:rsidRPr="00BF0496" w:rsidRDefault="001C0396" w:rsidP="00093B11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F0496" w:rsidRPr="00093B11" w:rsidRDefault="00BF0496" w:rsidP="00093B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686B" w:rsidRPr="00677935" w:rsidRDefault="005D686B" w:rsidP="00093B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74AC" w:rsidRPr="00164A0C" w:rsidRDefault="007B74AC" w:rsidP="00093B1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64A0C">
        <w:rPr>
          <w:rFonts w:ascii="Times New Roman" w:hAnsi="Times New Roman" w:cs="Times New Roman"/>
          <w:b/>
          <w:sz w:val="24"/>
          <w:szCs w:val="24"/>
        </w:rPr>
        <w:t xml:space="preserve">Literatura uzupełniająca dobierana </w:t>
      </w:r>
      <w:r w:rsidR="00677935" w:rsidRPr="00164A0C">
        <w:rPr>
          <w:rFonts w:ascii="Times New Roman" w:hAnsi="Times New Roman" w:cs="Times New Roman"/>
          <w:b/>
          <w:sz w:val="24"/>
          <w:szCs w:val="24"/>
        </w:rPr>
        <w:t xml:space="preserve">do  </w:t>
      </w:r>
      <w:r w:rsidRPr="00164A0C">
        <w:rPr>
          <w:rFonts w:ascii="Times New Roman" w:hAnsi="Times New Roman" w:cs="Times New Roman"/>
          <w:b/>
          <w:sz w:val="24"/>
          <w:szCs w:val="24"/>
        </w:rPr>
        <w:t xml:space="preserve">konkretnych </w:t>
      </w:r>
      <w:r w:rsidR="00677935" w:rsidRPr="00164A0C">
        <w:rPr>
          <w:rFonts w:ascii="Times New Roman" w:hAnsi="Times New Roman" w:cs="Times New Roman"/>
          <w:b/>
          <w:sz w:val="24"/>
          <w:szCs w:val="24"/>
        </w:rPr>
        <w:t xml:space="preserve">potrzeb </w:t>
      </w:r>
      <w:r w:rsidRPr="00164A0C">
        <w:rPr>
          <w:rFonts w:ascii="Times New Roman" w:hAnsi="Times New Roman" w:cs="Times New Roman"/>
          <w:b/>
          <w:sz w:val="24"/>
          <w:szCs w:val="24"/>
        </w:rPr>
        <w:t>uczestników seminarium</w:t>
      </w:r>
      <w:r w:rsidR="00677935" w:rsidRPr="00164A0C">
        <w:rPr>
          <w:rFonts w:ascii="Times New Roman" w:hAnsi="Times New Roman" w:cs="Times New Roman"/>
          <w:b/>
          <w:sz w:val="24"/>
          <w:szCs w:val="24"/>
        </w:rPr>
        <w:t>.</w:t>
      </w:r>
    </w:p>
    <w:p w:rsidR="00164A0C" w:rsidRDefault="00164A0C" w:rsidP="00093B1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B74AC" w:rsidRPr="00677935" w:rsidRDefault="007B74AC" w:rsidP="00093B1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7935">
        <w:rPr>
          <w:rFonts w:ascii="Times New Roman" w:hAnsi="Times New Roman" w:cs="Times New Roman"/>
          <w:b/>
          <w:sz w:val="24"/>
          <w:szCs w:val="24"/>
        </w:rPr>
        <w:t xml:space="preserve">Warunki zaliczenia: </w:t>
      </w:r>
      <w:r w:rsidRPr="00677935">
        <w:rPr>
          <w:rFonts w:ascii="Times New Roman" w:hAnsi="Times New Roman" w:cs="Times New Roman"/>
          <w:sz w:val="24"/>
          <w:szCs w:val="24"/>
        </w:rPr>
        <w:t>Zaliczenie na ocenę na podstawie obecności i aktywnego udziału w zajęciach oraz przygoto</w:t>
      </w:r>
      <w:r w:rsidR="00855EA7">
        <w:rPr>
          <w:rFonts w:ascii="Times New Roman" w:hAnsi="Times New Roman" w:cs="Times New Roman"/>
          <w:sz w:val="24"/>
          <w:szCs w:val="24"/>
        </w:rPr>
        <w:t xml:space="preserve">wania i przedstawienia </w:t>
      </w:r>
      <w:r w:rsidRPr="00677935">
        <w:rPr>
          <w:rFonts w:ascii="Times New Roman" w:hAnsi="Times New Roman" w:cs="Times New Roman"/>
          <w:sz w:val="24"/>
          <w:szCs w:val="24"/>
        </w:rPr>
        <w:t>prezentacji związanej z tematyką seminarium.</w:t>
      </w:r>
    </w:p>
    <w:p w:rsidR="007B74AC" w:rsidRPr="00677935" w:rsidRDefault="007B74AC" w:rsidP="00093B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74AC" w:rsidRPr="00677935" w:rsidRDefault="007B74AC" w:rsidP="00093B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74AC" w:rsidRPr="00677935" w:rsidRDefault="007B74AC" w:rsidP="00093B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74AC" w:rsidRPr="00677935" w:rsidRDefault="007B74AC" w:rsidP="00093B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74AC" w:rsidRPr="00677935" w:rsidRDefault="007B74AC" w:rsidP="00093B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74AC" w:rsidRPr="00677935" w:rsidRDefault="007B74AC" w:rsidP="00093B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B74AC" w:rsidRPr="00677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C3A" w:rsidRDefault="00E36C3A" w:rsidP="00677935">
      <w:pPr>
        <w:spacing w:after="0" w:line="240" w:lineRule="auto"/>
      </w:pPr>
      <w:r>
        <w:separator/>
      </w:r>
    </w:p>
  </w:endnote>
  <w:endnote w:type="continuationSeparator" w:id="0">
    <w:p w:rsidR="00E36C3A" w:rsidRDefault="00E36C3A" w:rsidP="00677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C3A" w:rsidRDefault="00E36C3A" w:rsidP="00677935">
      <w:pPr>
        <w:spacing w:after="0" w:line="240" w:lineRule="auto"/>
      </w:pPr>
      <w:r>
        <w:separator/>
      </w:r>
    </w:p>
  </w:footnote>
  <w:footnote w:type="continuationSeparator" w:id="0">
    <w:p w:rsidR="00E36C3A" w:rsidRDefault="00E36C3A" w:rsidP="006779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B4D"/>
    <w:rsid w:val="00093B11"/>
    <w:rsid w:val="000E0855"/>
    <w:rsid w:val="00164A0C"/>
    <w:rsid w:val="001C0396"/>
    <w:rsid w:val="002F0753"/>
    <w:rsid w:val="004E7965"/>
    <w:rsid w:val="005C6813"/>
    <w:rsid w:val="005D686B"/>
    <w:rsid w:val="00677935"/>
    <w:rsid w:val="007B74AC"/>
    <w:rsid w:val="00855EA7"/>
    <w:rsid w:val="009462F1"/>
    <w:rsid w:val="00956B4D"/>
    <w:rsid w:val="00A34254"/>
    <w:rsid w:val="00BB6609"/>
    <w:rsid w:val="00BC5F69"/>
    <w:rsid w:val="00BF0496"/>
    <w:rsid w:val="00C60D1A"/>
    <w:rsid w:val="00E3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F04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79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79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7935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64A0C"/>
    <w:rPr>
      <w:b/>
      <w:bCs/>
    </w:rPr>
  </w:style>
  <w:style w:type="character" w:styleId="Uwydatnienie">
    <w:name w:val="Emphasis"/>
    <w:basedOn w:val="Domylnaczcionkaakapitu"/>
    <w:uiPriority w:val="20"/>
    <w:qFormat/>
    <w:rsid w:val="00164A0C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BF049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F04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79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79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7935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64A0C"/>
    <w:rPr>
      <w:b/>
      <w:bCs/>
    </w:rPr>
  </w:style>
  <w:style w:type="character" w:styleId="Uwydatnienie">
    <w:name w:val="Emphasis"/>
    <w:basedOn w:val="Domylnaczcionkaakapitu"/>
    <w:uiPriority w:val="20"/>
    <w:qFormat/>
    <w:rsid w:val="00164A0C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BF049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2018-07-01T08:03:00Z</dcterms:created>
  <dcterms:modified xsi:type="dcterms:W3CDTF">2018-07-01T08:03:00Z</dcterms:modified>
</cp:coreProperties>
</file>