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99C7C" w14:textId="77777777" w:rsidR="00372902" w:rsidRPr="0005244D" w:rsidRDefault="00372902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 xml:space="preserve">SEMINARIUM DOKTORANCKIE LITERATUROZNAWCZE </w:t>
      </w:r>
    </w:p>
    <w:p w14:paraId="3E753BDB" w14:textId="77777777" w:rsidR="00372902" w:rsidRPr="0005244D" w:rsidRDefault="00372902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60F4F" w14:textId="123553DA" w:rsidR="00372902" w:rsidRPr="0005244D" w:rsidRDefault="00372902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>Kategoria doświadczenia w badaniach litera</w:t>
      </w:r>
      <w:r w:rsidR="00B12309">
        <w:rPr>
          <w:rFonts w:ascii="Times New Roman" w:hAnsi="Times New Roman" w:cs="Times New Roman"/>
          <w:sz w:val="24"/>
          <w:szCs w:val="24"/>
        </w:rPr>
        <w:t>turoznawczych</w:t>
      </w:r>
      <w:r w:rsidRPr="000524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061FDE" w14:textId="77777777" w:rsidR="00372902" w:rsidRPr="0005244D" w:rsidRDefault="00372902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15D24" w14:textId="77777777" w:rsidR="00372902" w:rsidRPr="0005244D" w:rsidRDefault="00372902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 xml:space="preserve">Prowadząca: dr hab. Joanna Orska, prof. </w:t>
      </w:r>
      <w:proofErr w:type="spellStart"/>
      <w:r w:rsidRPr="0005244D">
        <w:rPr>
          <w:rFonts w:ascii="Times New Roman" w:hAnsi="Times New Roman" w:cs="Times New Roman"/>
          <w:sz w:val="24"/>
          <w:szCs w:val="24"/>
        </w:rPr>
        <w:t>UWr</w:t>
      </w:r>
      <w:proofErr w:type="spellEnd"/>
      <w:r w:rsidRPr="00052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F1195" w14:textId="77777777" w:rsidR="00372902" w:rsidRPr="0005244D" w:rsidRDefault="00372902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2635D" w14:textId="77777777" w:rsidR="00372902" w:rsidRPr="0005244D" w:rsidRDefault="00372902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 xml:space="preserve">Treści : </w:t>
      </w:r>
    </w:p>
    <w:p w14:paraId="1B1A9F49" w14:textId="77777777" w:rsidR="00372902" w:rsidRPr="0005244D" w:rsidRDefault="00C72974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>D</w:t>
      </w:r>
      <w:r w:rsidR="00372902" w:rsidRPr="0005244D">
        <w:rPr>
          <w:rFonts w:ascii="Times New Roman" w:hAnsi="Times New Roman" w:cs="Times New Roman"/>
          <w:sz w:val="24"/>
          <w:szCs w:val="24"/>
        </w:rPr>
        <w:t>oświadczeni</w:t>
      </w:r>
      <w:r w:rsidRPr="0005244D">
        <w:rPr>
          <w:rFonts w:ascii="Times New Roman" w:hAnsi="Times New Roman" w:cs="Times New Roman"/>
          <w:sz w:val="24"/>
          <w:szCs w:val="24"/>
        </w:rPr>
        <w:t>e</w:t>
      </w:r>
      <w:r w:rsidR="00372902" w:rsidRPr="0005244D">
        <w:rPr>
          <w:rFonts w:ascii="Times New Roman" w:hAnsi="Times New Roman" w:cs="Times New Roman"/>
          <w:sz w:val="24"/>
          <w:szCs w:val="24"/>
        </w:rPr>
        <w:t>, jako najbardziej obecnie dyskutowana, a zarazem niezwykle potrzebna w nowych badaniach literaturoznawczo-kulturowych kategoria, stanie się</w:t>
      </w:r>
      <w:r w:rsidRPr="0005244D">
        <w:rPr>
          <w:rFonts w:ascii="Times New Roman" w:hAnsi="Times New Roman" w:cs="Times New Roman"/>
          <w:sz w:val="24"/>
          <w:szCs w:val="24"/>
        </w:rPr>
        <w:t xml:space="preserve"> w trakcie zajęć</w:t>
      </w:r>
      <w:r w:rsidR="00372902" w:rsidRPr="0005244D">
        <w:rPr>
          <w:rFonts w:ascii="Times New Roman" w:hAnsi="Times New Roman" w:cs="Times New Roman"/>
          <w:sz w:val="24"/>
          <w:szCs w:val="24"/>
        </w:rPr>
        <w:t xml:space="preserve"> punktem wyjścia do szerokiej dyskusji o metodologiach literaturoznawczych –</w:t>
      </w:r>
      <w:r w:rsidRPr="0005244D">
        <w:rPr>
          <w:rFonts w:ascii="Times New Roman" w:hAnsi="Times New Roman" w:cs="Times New Roman"/>
          <w:sz w:val="24"/>
          <w:szCs w:val="24"/>
        </w:rPr>
        <w:t xml:space="preserve"> </w:t>
      </w:r>
      <w:r w:rsidR="00372902" w:rsidRPr="0005244D">
        <w:rPr>
          <w:rFonts w:ascii="Times New Roman" w:hAnsi="Times New Roman" w:cs="Times New Roman"/>
          <w:sz w:val="24"/>
          <w:szCs w:val="24"/>
        </w:rPr>
        <w:t>zarówno na styku problemów XX-wiecznej filozofii i literatury, jak i w bardziej już uwspółcześnionym, historiograficznym i antropologicznym ujęciu. W związku z kategorią doświadczenia właśnie</w:t>
      </w:r>
      <w:r w:rsidRPr="0005244D">
        <w:rPr>
          <w:rFonts w:ascii="Times New Roman" w:hAnsi="Times New Roman" w:cs="Times New Roman"/>
          <w:sz w:val="24"/>
          <w:szCs w:val="24"/>
        </w:rPr>
        <w:t xml:space="preserve"> cały szereg tematów – takich jak pamięć i trauma, historia, symbolika ciała, przestrzeni i obiektów – doskonale oswojonych w polskich badaniach nad </w:t>
      </w:r>
      <w:r w:rsidR="00372902" w:rsidRPr="0005244D">
        <w:rPr>
          <w:rFonts w:ascii="Times New Roman" w:hAnsi="Times New Roman" w:cs="Times New Roman"/>
          <w:sz w:val="24"/>
          <w:szCs w:val="24"/>
        </w:rPr>
        <w:t xml:space="preserve"> </w:t>
      </w:r>
      <w:r w:rsidRPr="0005244D">
        <w:rPr>
          <w:rFonts w:ascii="Times New Roman" w:hAnsi="Times New Roman" w:cs="Times New Roman"/>
          <w:sz w:val="24"/>
          <w:szCs w:val="24"/>
        </w:rPr>
        <w:t xml:space="preserve">literaturą, uzyskuje nowy wymiar, nie dozwalający na łatwy rozdział interesów metodologii literaturoznawczych od kwestii związanych z przedstawianiem i – przede wszystkim – doświadczaniem wspólnotowo pojmowanego świata. Zajęcia staną się warsztatem interpretacyjno-badawczym, w ramach którego doktoranci będą mogli poznać nie tylko rozmaite koncepcje związane z rozumieniem kategorii doświadczenia w filozofii, kulturze i literaturoznawczych ujęciach, ale także nabędą umiejętności innej niż tradycyjnie pracy z tekstem literackim.  </w:t>
      </w:r>
    </w:p>
    <w:p w14:paraId="675D6558" w14:textId="77777777" w:rsidR="00C72974" w:rsidRPr="0005244D" w:rsidRDefault="00C72974" w:rsidP="00052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5D928" w14:textId="77777777" w:rsidR="00372902" w:rsidRPr="0005244D" w:rsidRDefault="00372902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 xml:space="preserve">Literatura podstawowa:  </w:t>
      </w:r>
    </w:p>
    <w:p w14:paraId="4C68947E" w14:textId="678E2F33" w:rsidR="00C72974" w:rsidRPr="0005244D" w:rsidRDefault="00372902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>Lista obejmuje zestaw lektur, któr</w:t>
      </w:r>
      <w:r w:rsidR="00C72974" w:rsidRPr="0005244D">
        <w:rPr>
          <w:rFonts w:ascii="Times New Roman" w:hAnsi="Times New Roman" w:cs="Times New Roman"/>
          <w:sz w:val="24"/>
          <w:szCs w:val="24"/>
        </w:rPr>
        <w:t>y w trakcie seminarium zostanie dostosowany bądź zmodyfikowany zgodnie z oczekiwaniami i potrzebami jego</w:t>
      </w:r>
      <w:r w:rsidRPr="0005244D">
        <w:rPr>
          <w:rFonts w:ascii="Times New Roman" w:hAnsi="Times New Roman" w:cs="Times New Roman"/>
          <w:sz w:val="24"/>
          <w:szCs w:val="24"/>
        </w:rPr>
        <w:t xml:space="preserve"> uczestni</w:t>
      </w:r>
      <w:r w:rsidR="00C72974" w:rsidRPr="0005244D">
        <w:rPr>
          <w:rFonts w:ascii="Times New Roman" w:hAnsi="Times New Roman" w:cs="Times New Roman"/>
          <w:sz w:val="24"/>
          <w:szCs w:val="24"/>
        </w:rPr>
        <w:t>ków.</w:t>
      </w:r>
      <w:r w:rsidR="007125A6" w:rsidRPr="0005244D">
        <w:rPr>
          <w:rFonts w:ascii="Times New Roman" w:hAnsi="Times New Roman" w:cs="Times New Roman"/>
          <w:sz w:val="24"/>
          <w:szCs w:val="24"/>
        </w:rPr>
        <w:t xml:space="preserve"> Jako podstaw</w:t>
      </w:r>
      <w:r w:rsidR="00B12309">
        <w:rPr>
          <w:rFonts w:ascii="Times New Roman" w:hAnsi="Times New Roman" w:cs="Times New Roman"/>
          <w:sz w:val="24"/>
          <w:szCs w:val="24"/>
        </w:rPr>
        <w:t>a</w:t>
      </w:r>
      <w:r w:rsidR="007125A6" w:rsidRPr="0005244D">
        <w:rPr>
          <w:rFonts w:ascii="Times New Roman" w:hAnsi="Times New Roman" w:cs="Times New Roman"/>
          <w:sz w:val="24"/>
          <w:szCs w:val="24"/>
        </w:rPr>
        <w:t xml:space="preserve"> posłuży książka Martina </w:t>
      </w:r>
      <w:proofErr w:type="spellStart"/>
      <w:r w:rsidR="007125A6" w:rsidRPr="0005244D">
        <w:rPr>
          <w:rFonts w:ascii="Times New Roman" w:hAnsi="Times New Roman" w:cs="Times New Roman"/>
          <w:sz w:val="24"/>
          <w:szCs w:val="24"/>
        </w:rPr>
        <w:t>Jaya</w:t>
      </w:r>
      <w:proofErr w:type="spellEnd"/>
      <w:r w:rsidR="007125A6" w:rsidRPr="0005244D">
        <w:rPr>
          <w:rFonts w:ascii="Times New Roman" w:hAnsi="Times New Roman" w:cs="Times New Roman"/>
          <w:sz w:val="24"/>
          <w:szCs w:val="24"/>
        </w:rPr>
        <w:t xml:space="preserve"> „Pieśni doświadczenia”, w której interesująca nas kategoria zostanie poddana analizie z perspektywy najważniejszych problemów i metodologii XX wieku, ukazując ją na tle filozofii empirycznej, </w:t>
      </w:r>
      <w:r w:rsidR="005F1F0D" w:rsidRPr="0005244D">
        <w:rPr>
          <w:rFonts w:ascii="Times New Roman" w:hAnsi="Times New Roman" w:cs="Times New Roman"/>
          <w:sz w:val="24"/>
          <w:szCs w:val="24"/>
        </w:rPr>
        <w:t xml:space="preserve">nowoczesnej </w:t>
      </w:r>
      <w:r w:rsidR="007125A6" w:rsidRPr="0005244D">
        <w:rPr>
          <w:rFonts w:ascii="Times New Roman" w:hAnsi="Times New Roman" w:cs="Times New Roman"/>
          <w:sz w:val="24"/>
          <w:szCs w:val="24"/>
        </w:rPr>
        <w:t>estetyki, amerykańskiego p</w:t>
      </w:r>
      <w:r w:rsidR="005F1F0D" w:rsidRPr="0005244D">
        <w:rPr>
          <w:rFonts w:ascii="Times New Roman" w:hAnsi="Times New Roman" w:cs="Times New Roman"/>
          <w:sz w:val="24"/>
          <w:szCs w:val="24"/>
        </w:rPr>
        <w:t>ragmatyzmu, ale i w odniesieniu do problematyki cielesności, religijności, polityczności, historii i w końcu kryzysu doświadczenia.</w:t>
      </w:r>
      <w:r w:rsidR="007125A6" w:rsidRPr="0005244D">
        <w:rPr>
          <w:rFonts w:ascii="Times New Roman" w:hAnsi="Times New Roman" w:cs="Times New Roman"/>
          <w:sz w:val="24"/>
          <w:szCs w:val="24"/>
        </w:rPr>
        <w:t xml:space="preserve"> </w:t>
      </w:r>
      <w:r w:rsidR="00C72974" w:rsidRPr="0005244D">
        <w:rPr>
          <w:rFonts w:ascii="Times New Roman" w:hAnsi="Times New Roman" w:cs="Times New Roman"/>
          <w:sz w:val="24"/>
          <w:szCs w:val="24"/>
        </w:rPr>
        <w:t xml:space="preserve">Lektury teoretyczne zostaną uzupełnione o </w:t>
      </w:r>
      <w:r w:rsidR="005F1F0D" w:rsidRPr="0005244D">
        <w:rPr>
          <w:rFonts w:ascii="Times New Roman" w:hAnsi="Times New Roman" w:cs="Times New Roman"/>
          <w:sz w:val="24"/>
          <w:szCs w:val="24"/>
        </w:rPr>
        <w:t>odniesienia do</w:t>
      </w:r>
      <w:r w:rsidR="00C72974" w:rsidRPr="0005244D">
        <w:rPr>
          <w:rFonts w:ascii="Times New Roman" w:hAnsi="Times New Roman" w:cs="Times New Roman"/>
          <w:sz w:val="24"/>
          <w:szCs w:val="24"/>
        </w:rPr>
        <w:t xml:space="preserve"> </w:t>
      </w:r>
      <w:r w:rsidR="005F1F0D" w:rsidRPr="0005244D">
        <w:rPr>
          <w:rFonts w:ascii="Times New Roman" w:hAnsi="Times New Roman" w:cs="Times New Roman"/>
          <w:sz w:val="24"/>
          <w:szCs w:val="24"/>
        </w:rPr>
        <w:t xml:space="preserve">przykładów </w:t>
      </w:r>
      <w:r w:rsidR="00C72974" w:rsidRPr="0005244D">
        <w:rPr>
          <w:rFonts w:ascii="Times New Roman" w:hAnsi="Times New Roman" w:cs="Times New Roman"/>
          <w:sz w:val="24"/>
          <w:szCs w:val="24"/>
        </w:rPr>
        <w:t>literatury pięknej, z którymi będziemy pracować na zajęciach.</w:t>
      </w:r>
    </w:p>
    <w:p w14:paraId="6315921E" w14:textId="77777777" w:rsidR="005F1F0D" w:rsidRPr="0005244D" w:rsidRDefault="005F1F0D" w:rsidP="00052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37BC3" w14:textId="77777777" w:rsidR="005F1F0D" w:rsidRPr="0005244D" w:rsidRDefault="005F1F0D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>Lektura obowiązkowa (wybrane, obszerne fragmenty książek):</w:t>
      </w:r>
    </w:p>
    <w:p w14:paraId="2DFFD323" w14:textId="5EFE4E6A" w:rsidR="007125A6" w:rsidRPr="0005244D" w:rsidRDefault="007125A6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>M</w:t>
      </w:r>
      <w:r w:rsidR="00314054">
        <w:rPr>
          <w:rFonts w:ascii="Times New Roman" w:hAnsi="Times New Roman" w:cs="Times New Roman"/>
          <w:sz w:val="24"/>
          <w:szCs w:val="24"/>
        </w:rPr>
        <w:t>artin</w:t>
      </w:r>
      <w:r w:rsidR="00B1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309">
        <w:rPr>
          <w:rFonts w:ascii="Times New Roman" w:hAnsi="Times New Roman" w:cs="Times New Roman"/>
          <w:sz w:val="24"/>
          <w:szCs w:val="24"/>
        </w:rPr>
        <w:t>Jay</w:t>
      </w:r>
      <w:proofErr w:type="spellEnd"/>
      <w:r w:rsidR="00B12309">
        <w:rPr>
          <w:rFonts w:ascii="Times New Roman" w:hAnsi="Times New Roman" w:cs="Times New Roman"/>
          <w:sz w:val="24"/>
          <w:szCs w:val="24"/>
        </w:rPr>
        <w:t xml:space="preserve">, </w:t>
      </w:r>
      <w:r w:rsidRPr="00B12309">
        <w:rPr>
          <w:rFonts w:ascii="Times New Roman" w:hAnsi="Times New Roman" w:cs="Times New Roman"/>
          <w:i/>
          <w:sz w:val="24"/>
          <w:szCs w:val="24"/>
        </w:rPr>
        <w:t>Pieśni doświadczenia. Nowoczesne amerykańskie i europejski</w:t>
      </w:r>
      <w:r w:rsidR="00B12309" w:rsidRPr="00B12309">
        <w:rPr>
          <w:rFonts w:ascii="Times New Roman" w:hAnsi="Times New Roman" w:cs="Times New Roman"/>
          <w:i/>
          <w:sz w:val="24"/>
          <w:szCs w:val="24"/>
        </w:rPr>
        <w:t>e wariacje na uniwersalny temat</w:t>
      </w:r>
      <w:r w:rsidRPr="0005244D">
        <w:rPr>
          <w:rFonts w:ascii="Times New Roman" w:hAnsi="Times New Roman" w:cs="Times New Roman"/>
          <w:sz w:val="24"/>
          <w:szCs w:val="24"/>
        </w:rPr>
        <w:t xml:space="preserve">, przekł. A. </w:t>
      </w:r>
      <w:proofErr w:type="spellStart"/>
      <w:r w:rsidRPr="0005244D">
        <w:rPr>
          <w:rFonts w:ascii="Times New Roman" w:hAnsi="Times New Roman" w:cs="Times New Roman"/>
          <w:sz w:val="24"/>
          <w:szCs w:val="24"/>
        </w:rPr>
        <w:t>Rejniak</w:t>
      </w:r>
      <w:proofErr w:type="spellEnd"/>
      <w:r w:rsidRPr="0005244D">
        <w:rPr>
          <w:rFonts w:ascii="Times New Roman" w:hAnsi="Times New Roman" w:cs="Times New Roman"/>
          <w:sz w:val="24"/>
          <w:szCs w:val="24"/>
        </w:rPr>
        <w:t>-Majewsk</w:t>
      </w:r>
      <w:r w:rsidR="00CF50EF" w:rsidRPr="0005244D">
        <w:rPr>
          <w:rFonts w:ascii="Times New Roman" w:hAnsi="Times New Roman" w:cs="Times New Roman"/>
          <w:sz w:val="24"/>
          <w:szCs w:val="24"/>
        </w:rPr>
        <w:t>a</w:t>
      </w:r>
      <w:r w:rsidRPr="0005244D">
        <w:rPr>
          <w:rFonts w:ascii="Times New Roman" w:hAnsi="Times New Roman" w:cs="Times New Roman"/>
          <w:sz w:val="24"/>
          <w:szCs w:val="24"/>
        </w:rPr>
        <w:t>, Kraków 2008.</w:t>
      </w:r>
    </w:p>
    <w:p w14:paraId="4A53C3C0" w14:textId="5046651C" w:rsidR="007125A6" w:rsidRPr="0005244D" w:rsidRDefault="007125A6" w:rsidP="00052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14054">
        <w:rPr>
          <w:rFonts w:ascii="Times New Roman" w:eastAsia="Times New Roman" w:hAnsi="Times New Roman" w:cs="Times New Roman"/>
          <w:sz w:val="24"/>
          <w:szCs w:val="24"/>
          <w:lang w:eastAsia="pl-PL"/>
        </w:rPr>
        <w:t>yszard</w:t>
      </w:r>
      <w:r w:rsidR="00B1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Nycz, </w:t>
      </w:r>
      <w:r w:rsidRPr="00B12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Poetyka doświadczenia. Teoria – nowoczesność – literatura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2012.</w:t>
      </w:r>
    </w:p>
    <w:p w14:paraId="0A897505" w14:textId="77777777" w:rsidR="005F1F0D" w:rsidRPr="0005244D" w:rsidRDefault="005F1F0D" w:rsidP="00052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AF33E" w14:textId="3F687EFC" w:rsidR="005F1F0D" w:rsidRPr="0005244D" w:rsidRDefault="005F1F0D" w:rsidP="00052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14054">
        <w:rPr>
          <w:rFonts w:ascii="Times New Roman" w:eastAsia="Times New Roman" w:hAnsi="Times New Roman" w:cs="Times New Roman"/>
          <w:sz w:val="24"/>
          <w:szCs w:val="24"/>
          <w:lang w:eastAsia="pl-PL"/>
        </w:rPr>
        <w:t>orota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Wolska, </w:t>
      </w:r>
      <w:r w:rsidRPr="00B12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Odzyskać doświadczenie. Sporny</w:t>
      </w:r>
      <w:r w:rsidR="00B12309" w:rsidRPr="00B12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temat humanistyki współczesnej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2012.</w:t>
      </w:r>
    </w:p>
    <w:p w14:paraId="7A3274BA" w14:textId="77777777" w:rsidR="005F1F0D" w:rsidRPr="0005244D" w:rsidRDefault="005F1F0D" w:rsidP="00052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4F04A" w14:textId="77777777" w:rsidR="005F1F0D" w:rsidRPr="0005244D" w:rsidRDefault="005F1F0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3364D" w14:textId="77777777" w:rsidR="005F1F0D" w:rsidRPr="0005244D" w:rsidRDefault="005F1F0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Przykładowa lektura dodatkowa:</w:t>
      </w:r>
    </w:p>
    <w:p w14:paraId="12F705B6" w14:textId="77777777" w:rsidR="005F1F0D" w:rsidRPr="0005244D" w:rsidRDefault="005F1F0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23AF4D" w14:textId="782BA755" w:rsidR="0005244D" w:rsidRPr="0005244D" w:rsidRDefault="0005244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B12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Ankersmit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Narracja, reprezentacja, doświadczenie. Studia z teorii historiografii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9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tłum. E. Domańska,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 2004.</w:t>
      </w:r>
    </w:p>
    <w:p w14:paraId="0A13361E" w14:textId="77777777" w:rsidR="0005244D" w:rsidRPr="0005244D" w:rsidRDefault="0005244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A2D383" w14:textId="5E66CF18" w:rsidR="005F1F0D" w:rsidRPr="0005244D" w:rsidRDefault="005F1F0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24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Białe maski/ szare twarze. Ciało, pamięć, </w:t>
      </w:r>
      <w:proofErr w:type="spellStart"/>
      <w:r w:rsidRPr="000524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performatywność</w:t>
      </w:r>
      <w:proofErr w:type="spellEnd"/>
      <w:r w:rsidRPr="000524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perspektywie </w:t>
      </w:r>
      <w:proofErr w:type="spellStart"/>
      <w:r w:rsidRPr="000524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postzależnościowej</w:t>
      </w:r>
      <w:proofErr w:type="spellEnd"/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E. Graczyk i in., Kraków 2015</w:t>
      </w:r>
      <w:r w:rsidRPr="000524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66990B80" w14:textId="070E49B6" w:rsidR="005F1F0D" w:rsidRPr="0005244D" w:rsidRDefault="005F1F0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E7E4B" w14:textId="5CF516AE" w:rsidR="0005244D" w:rsidRPr="0005244D" w:rsidRDefault="0005244D" w:rsidP="000524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>J</w:t>
      </w:r>
      <w:r w:rsidR="00B12309">
        <w:rPr>
          <w:rFonts w:ascii="Times New Roman" w:hAnsi="Times New Roman" w:cs="Times New Roman"/>
          <w:sz w:val="24"/>
          <w:szCs w:val="24"/>
        </w:rPr>
        <w:t>.</w:t>
      </w:r>
      <w:r w:rsidRPr="0005244D">
        <w:rPr>
          <w:rFonts w:ascii="Times New Roman" w:hAnsi="Times New Roman" w:cs="Times New Roman"/>
          <w:sz w:val="24"/>
          <w:szCs w:val="24"/>
        </w:rPr>
        <w:t xml:space="preserve"> Butler, </w:t>
      </w:r>
      <w:r w:rsidRPr="0005244D">
        <w:rPr>
          <w:rFonts w:ascii="Times New Roman" w:hAnsi="Times New Roman" w:cs="Times New Roman"/>
          <w:i/>
          <w:iCs/>
          <w:sz w:val="24"/>
          <w:szCs w:val="24"/>
        </w:rPr>
        <w:t>Uwikłani w płeć. Feminizm i polityka tożsamości</w:t>
      </w:r>
      <w:r w:rsidRPr="0005244D">
        <w:rPr>
          <w:rFonts w:ascii="Times New Roman" w:hAnsi="Times New Roman" w:cs="Times New Roman"/>
          <w:sz w:val="24"/>
          <w:szCs w:val="24"/>
        </w:rPr>
        <w:t xml:space="preserve">, przeł. K. </w:t>
      </w:r>
      <w:proofErr w:type="spellStart"/>
      <w:r w:rsidRPr="0005244D">
        <w:rPr>
          <w:rFonts w:ascii="Times New Roman" w:hAnsi="Times New Roman" w:cs="Times New Roman"/>
          <w:sz w:val="24"/>
          <w:szCs w:val="24"/>
        </w:rPr>
        <w:t>Krasuska</w:t>
      </w:r>
      <w:proofErr w:type="spellEnd"/>
      <w:r w:rsidRPr="0005244D">
        <w:rPr>
          <w:rFonts w:ascii="Times New Roman" w:hAnsi="Times New Roman" w:cs="Times New Roman"/>
          <w:sz w:val="24"/>
          <w:szCs w:val="24"/>
        </w:rPr>
        <w:t>, Warszawa 2008</w:t>
      </w:r>
    </w:p>
    <w:p w14:paraId="1F5C25FE" w14:textId="77777777" w:rsidR="0005244D" w:rsidRPr="0005244D" w:rsidRDefault="0005244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B0F36" w14:textId="77777777" w:rsidR="00A10A15" w:rsidRPr="0005244D" w:rsidRDefault="00A10A15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4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Doświadczenie – reaktywacja, 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„Teksty Drugie” 2006, nr 3.</w:t>
      </w:r>
    </w:p>
    <w:p w14:paraId="1CD1B9DD" w14:textId="77777777" w:rsidR="0005244D" w:rsidRPr="0005244D" w:rsidRDefault="0005244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51AE4" w14:textId="77777777" w:rsidR="002911E7" w:rsidRPr="0005244D" w:rsidRDefault="002911E7" w:rsidP="002911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4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Kultura afektu – afekty w kulturze. Humanistyka po zwrocie afektywnym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R. Nycz, A. Łebkowska i A. </w:t>
      </w:r>
      <w:proofErr w:type="spellStart"/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Dauksza</w:t>
      </w:r>
      <w:proofErr w:type="spellEnd"/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2015.</w:t>
      </w:r>
    </w:p>
    <w:p w14:paraId="4F041AB7" w14:textId="77777777" w:rsidR="002911E7" w:rsidRDefault="002911E7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F9B5" w14:textId="3769EE2A" w:rsidR="00A10A15" w:rsidRDefault="00A10A15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12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LaCapra</w:t>
      </w:r>
      <w:proofErr w:type="spellEnd"/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524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Historia w okresie przejściowym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, tłu</w:t>
      </w:r>
      <w:r w:rsid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K. Bojarska, Kraków </w:t>
      </w:r>
      <w:r w:rsidR="002911E7">
        <w:rPr>
          <w:rFonts w:ascii="Times New Roman" w:eastAsia="Times New Roman" w:hAnsi="Times New Roman" w:cs="Times New Roman"/>
          <w:sz w:val="24"/>
          <w:szCs w:val="24"/>
          <w:lang w:eastAsia="pl-PL"/>
        </w:rPr>
        <w:t>2009.</w:t>
      </w:r>
    </w:p>
    <w:p w14:paraId="18F76337" w14:textId="77777777" w:rsidR="005F1F0D" w:rsidRPr="0005244D" w:rsidRDefault="005F1F0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8AAEC" w14:textId="5A5D333A" w:rsidR="00EC799F" w:rsidRDefault="00EC799F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Nowoczesność jako 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red. R. Nycza i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Zeidler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-Janiszewskiej, Kraków 2006.</w:t>
      </w:r>
    </w:p>
    <w:p w14:paraId="7BCC1FC9" w14:textId="77777777" w:rsidR="00EC799F" w:rsidRPr="00EC799F" w:rsidRDefault="00EC799F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5E981" w14:textId="13F6A31D" w:rsidR="005F1F0D" w:rsidRPr="0005244D" w:rsidRDefault="005F1F0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12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Olsen, </w:t>
      </w:r>
      <w:r w:rsidRPr="000524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obronie rzeczy. Archeologia i ontologia przedmiotów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2013.</w:t>
      </w:r>
    </w:p>
    <w:p w14:paraId="28FBE05E" w14:textId="77777777" w:rsidR="005F1F0D" w:rsidRPr="0005244D" w:rsidRDefault="005F1F0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1DB3C34" w14:textId="77777777" w:rsidR="005F1F0D" w:rsidRPr="0005244D" w:rsidRDefault="005F1F0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4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Pamięć, etyka i historia. Angloamerykańska teoria historiografii lat dziewięćdziesiątych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E Domańska, Poznań 2002.</w:t>
      </w:r>
    </w:p>
    <w:p w14:paraId="32A190BA" w14:textId="77777777" w:rsidR="005F1F0D" w:rsidRPr="0005244D" w:rsidRDefault="005F1F0D" w:rsidP="00052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9F061" w14:textId="7FB2C9A8" w:rsidR="005F1F0D" w:rsidRPr="0005244D" w:rsidRDefault="005F1F0D" w:rsidP="00052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12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Rybicka, </w:t>
      </w:r>
      <w:r w:rsidRPr="000524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Geopoetyka. Przestrzeń i miejsce we współczesnych teoriach i praktykach literackich</w:t>
      </w:r>
      <w:r w:rsidRPr="0005244D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2014.</w:t>
      </w:r>
    </w:p>
    <w:p w14:paraId="78C7BE02" w14:textId="77777777" w:rsidR="005F1F0D" w:rsidRPr="0005244D" w:rsidRDefault="005F1F0D" w:rsidP="00052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14DD6" w14:textId="77777777" w:rsidR="00372902" w:rsidRPr="0005244D" w:rsidRDefault="00372902" w:rsidP="000524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91F0C" w14:textId="48F2DE8A" w:rsidR="00372902" w:rsidRPr="0005244D" w:rsidRDefault="00372902" w:rsidP="0005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244D">
        <w:rPr>
          <w:rFonts w:ascii="Times New Roman" w:hAnsi="Times New Roman" w:cs="Times New Roman"/>
          <w:sz w:val="24"/>
          <w:szCs w:val="24"/>
        </w:rPr>
        <w:t xml:space="preserve">Warunki zaliczenia:  </w:t>
      </w:r>
    </w:p>
    <w:p w14:paraId="26AA80D7" w14:textId="77777777" w:rsidR="009A44D9" w:rsidRPr="006F6D6F" w:rsidRDefault="009A44D9" w:rsidP="009A4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na ocenę. N</w:t>
      </w:r>
      <w:r w:rsidRPr="006F6D6F">
        <w:rPr>
          <w:rFonts w:ascii="Times New Roman" w:hAnsi="Times New Roman" w:cs="Times New Roman"/>
          <w:sz w:val="24"/>
          <w:szCs w:val="24"/>
        </w:rPr>
        <w:t xml:space="preserve">a podstawie pisemnej pracy zaliczeniowej </w:t>
      </w:r>
      <w:r>
        <w:rPr>
          <w:rFonts w:ascii="Times New Roman" w:hAnsi="Times New Roman" w:cs="Times New Roman"/>
          <w:sz w:val="24"/>
          <w:szCs w:val="24"/>
        </w:rPr>
        <w:t>– praca przygotowywana samodzielnie, której tematyka ma pozostawać związana z problematyką zajęć, powinna zostać oddana do końca semestru w formie elektronicznej i w wydruku. Objętość pracy</w:t>
      </w:r>
      <w:r w:rsidRPr="006F6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minimum sześć stron znormalizowanego druku. </w:t>
      </w:r>
    </w:p>
    <w:p w14:paraId="1838E681" w14:textId="1361B6B2" w:rsidR="00AD07A6" w:rsidRPr="00B12309" w:rsidRDefault="009A44D9" w:rsidP="009A44D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D07A6" w:rsidRPr="00B1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02"/>
    <w:rsid w:val="0005244D"/>
    <w:rsid w:val="002911E7"/>
    <w:rsid w:val="00314054"/>
    <w:rsid w:val="00372902"/>
    <w:rsid w:val="005F1F0D"/>
    <w:rsid w:val="00627BC1"/>
    <w:rsid w:val="007125A6"/>
    <w:rsid w:val="009A44D9"/>
    <w:rsid w:val="009F3F76"/>
    <w:rsid w:val="00A10A15"/>
    <w:rsid w:val="00B12309"/>
    <w:rsid w:val="00C72974"/>
    <w:rsid w:val="00CF50EF"/>
    <w:rsid w:val="00E13E96"/>
    <w:rsid w:val="00EC799F"/>
    <w:rsid w:val="00E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6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5244D"/>
  </w:style>
  <w:style w:type="character" w:styleId="Uwydatnienie">
    <w:name w:val="Emphasis"/>
    <w:basedOn w:val="Domylnaczcionkaakapitu"/>
    <w:uiPriority w:val="20"/>
    <w:qFormat/>
    <w:rsid w:val="00052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5244D"/>
  </w:style>
  <w:style w:type="character" w:styleId="Uwydatnienie">
    <w:name w:val="Emphasis"/>
    <w:basedOn w:val="Domylnaczcionkaakapitu"/>
    <w:uiPriority w:val="20"/>
    <w:qFormat/>
    <w:rsid w:val="00052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orska</dc:creator>
  <cp:lastModifiedBy>Elzbieta Skibinska</cp:lastModifiedBy>
  <cp:revision>2</cp:revision>
  <dcterms:created xsi:type="dcterms:W3CDTF">2018-09-04T09:43:00Z</dcterms:created>
  <dcterms:modified xsi:type="dcterms:W3CDTF">2018-09-04T09:43:00Z</dcterms:modified>
</cp:coreProperties>
</file>